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E17" w:rsidRDefault="00A47E17" w:rsidP="00A47E17">
      <w:pPr>
        <w:spacing w:after="0" w:line="360" w:lineRule="auto"/>
        <w:jc w:val="center"/>
        <w:rPr>
          <w:rFonts w:ascii="Arial" w:hAnsi="Arial" w:cs="Arial"/>
          <w:b/>
          <w:sz w:val="28"/>
          <w:szCs w:val="24"/>
        </w:rPr>
      </w:pPr>
      <w:r>
        <w:rPr>
          <w:rFonts w:ascii="Arial" w:hAnsi="Arial" w:cs="Arial"/>
          <w:b/>
          <w:noProof/>
          <w:sz w:val="28"/>
          <w:szCs w:val="24"/>
          <w:lang w:eastAsia="es-PE"/>
        </w:rPr>
        <mc:AlternateContent>
          <mc:Choice Requires="wps">
            <w:drawing>
              <wp:anchor distT="0" distB="0" distL="114300" distR="114300" simplePos="0" relativeHeight="251661312" behindDoc="0" locked="0" layoutInCell="1" allowOverlap="1">
                <wp:simplePos x="0" y="0"/>
                <wp:positionH relativeFrom="column">
                  <wp:posOffset>62865</wp:posOffset>
                </wp:positionH>
                <wp:positionV relativeFrom="paragraph">
                  <wp:posOffset>309880</wp:posOffset>
                </wp:positionV>
                <wp:extent cx="5648325" cy="8562975"/>
                <wp:effectExtent l="0" t="0" r="28575" b="2857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8562975"/>
                        </a:xfrm>
                        <a:prstGeom prst="rect">
                          <a:avLst/>
                        </a:prstGeom>
                        <a:solidFill>
                          <a:srgbClr val="FFFFFF"/>
                        </a:solidFill>
                        <a:ln w="9525">
                          <a:solidFill>
                            <a:srgbClr val="000000"/>
                          </a:solidFill>
                          <a:miter lim="800000"/>
                          <a:headEnd/>
                          <a:tailEnd/>
                        </a:ln>
                      </wps:spPr>
                      <wps:txbx>
                        <w:txbxContent>
                          <w:p w:rsidR="00A47E17" w:rsidRPr="009F301D" w:rsidRDefault="00A47E17" w:rsidP="00A47E17">
                            <w:pPr>
                              <w:jc w:val="center"/>
                              <w:rPr>
                                <w:sz w:val="16"/>
                                <w:szCs w:val="16"/>
                              </w:rPr>
                            </w:pPr>
                          </w:p>
                          <w:p w:rsidR="00A47E17" w:rsidRDefault="00A47E17" w:rsidP="00A47E17">
                            <w:pPr>
                              <w:jc w:val="center"/>
                            </w:pPr>
                            <w:r w:rsidRPr="00B0212A">
                              <w:rPr>
                                <w:noProof/>
                                <w:lang w:eastAsia="es-PE"/>
                              </w:rPr>
                              <w:drawing>
                                <wp:inline distT="0" distB="0" distL="0" distR="0">
                                  <wp:extent cx="4729136" cy="1365662"/>
                                  <wp:effectExtent l="0" t="0" r="0" b="6350"/>
                                  <wp:docPr id="2" name="Imagen 2" descr="Descripción: C:\Users\USER.W7-V1-073\Downloads\logo_home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C:\Users\USER.W7-V1-073\Downloads\logo_home (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8338" cy="1379870"/>
                                          </a:xfrm>
                                          <a:prstGeom prst="rect">
                                            <a:avLst/>
                                          </a:prstGeom>
                                          <a:noFill/>
                                          <a:ln>
                                            <a:noFill/>
                                          </a:ln>
                                        </pic:spPr>
                                      </pic:pic>
                                    </a:graphicData>
                                  </a:graphic>
                                </wp:inline>
                              </w:drawing>
                            </w:r>
                          </w:p>
                          <w:p w:rsidR="00A47E17" w:rsidRPr="009F301D" w:rsidRDefault="00A47E17" w:rsidP="00A47E17">
                            <w:pPr>
                              <w:jc w:val="center"/>
                              <w:rPr>
                                <w:rFonts w:ascii="Arial" w:hAnsi="Arial" w:cs="Arial"/>
                                <w:sz w:val="16"/>
                                <w:szCs w:val="16"/>
                              </w:rPr>
                            </w:pPr>
                          </w:p>
                          <w:p w:rsidR="00A47E17" w:rsidRDefault="00A47E17" w:rsidP="00A47E17">
                            <w:pPr>
                              <w:jc w:val="center"/>
                              <w:rPr>
                                <w:rFonts w:ascii="Arial" w:hAnsi="Arial" w:cs="Arial"/>
                                <w:b/>
                                <w:sz w:val="32"/>
                                <w:szCs w:val="32"/>
                              </w:rPr>
                            </w:pPr>
                          </w:p>
                          <w:p w:rsidR="00A47E17" w:rsidRPr="009F301D" w:rsidRDefault="00A47E17" w:rsidP="00A47E17">
                            <w:pPr>
                              <w:jc w:val="center"/>
                              <w:rPr>
                                <w:rFonts w:ascii="Arial" w:hAnsi="Arial" w:cs="Arial"/>
                                <w:sz w:val="32"/>
                                <w:szCs w:val="32"/>
                              </w:rPr>
                            </w:pPr>
                            <w:r w:rsidRPr="009F301D">
                              <w:rPr>
                                <w:rFonts w:ascii="Arial" w:hAnsi="Arial" w:cs="Arial"/>
                                <w:b/>
                                <w:sz w:val="32"/>
                                <w:szCs w:val="32"/>
                              </w:rPr>
                              <w:t xml:space="preserve">FACULTAD DE CIENCIAS DE LA SALUD </w:t>
                            </w:r>
                          </w:p>
                          <w:p w:rsidR="00A47E17" w:rsidRPr="009F301D" w:rsidRDefault="00A47E17" w:rsidP="00A47E17">
                            <w:pPr>
                              <w:jc w:val="center"/>
                              <w:rPr>
                                <w:rFonts w:ascii="Arial" w:hAnsi="Arial" w:cs="Arial"/>
                                <w:sz w:val="16"/>
                                <w:szCs w:val="16"/>
                              </w:rPr>
                            </w:pPr>
                          </w:p>
                          <w:p w:rsidR="00A47E17" w:rsidRPr="009F301D" w:rsidRDefault="00A47E17" w:rsidP="00A47E17">
                            <w:pPr>
                              <w:jc w:val="center"/>
                              <w:rPr>
                                <w:rFonts w:ascii="Arial" w:hAnsi="Arial" w:cs="Arial"/>
                                <w:sz w:val="32"/>
                                <w:szCs w:val="32"/>
                              </w:rPr>
                            </w:pPr>
                            <w:r w:rsidRPr="009F301D">
                              <w:rPr>
                                <w:rFonts w:ascii="Arial" w:hAnsi="Arial" w:cs="Arial"/>
                                <w:b/>
                                <w:sz w:val="32"/>
                                <w:szCs w:val="32"/>
                              </w:rPr>
                              <w:t>ESCUELA</w:t>
                            </w:r>
                            <w:r>
                              <w:rPr>
                                <w:rFonts w:ascii="Arial" w:hAnsi="Arial" w:cs="Arial"/>
                                <w:b/>
                                <w:sz w:val="32"/>
                                <w:szCs w:val="32"/>
                              </w:rPr>
                              <w:t xml:space="preserve"> PROFESIONAL</w:t>
                            </w:r>
                            <w:r w:rsidRPr="009F301D">
                              <w:rPr>
                                <w:rFonts w:ascii="Arial" w:hAnsi="Arial" w:cs="Arial"/>
                                <w:b/>
                                <w:sz w:val="32"/>
                                <w:szCs w:val="32"/>
                              </w:rPr>
                              <w:t xml:space="preserve"> DE NUTRICIÓN Y DIETÉTICA</w:t>
                            </w:r>
                            <w:r>
                              <w:rPr>
                                <w:rFonts w:ascii="Arial" w:hAnsi="Arial" w:cs="Arial"/>
                                <w:b/>
                                <w:sz w:val="32"/>
                                <w:szCs w:val="32"/>
                              </w:rPr>
                              <w:t xml:space="preserve"> </w:t>
                            </w:r>
                          </w:p>
                          <w:p w:rsidR="00A47E17" w:rsidRDefault="00A47E17" w:rsidP="00A47E17">
                            <w:pPr>
                              <w:ind w:firstLine="708"/>
                              <w:jc w:val="center"/>
                              <w:rPr>
                                <w:rFonts w:ascii="Arial" w:hAnsi="Arial" w:cs="Arial"/>
                                <w:sz w:val="16"/>
                                <w:szCs w:val="16"/>
                              </w:rPr>
                            </w:pPr>
                          </w:p>
                          <w:p w:rsidR="00A47E17" w:rsidRPr="009F301D" w:rsidRDefault="00A47E17" w:rsidP="00A47E17">
                            <w:pPr>
                              <w:ind w:firstLine="708"/>
                              <w:jc w:val="center"/>
                              <w:rPr>
                                <w:rFonts w:ascii="Arial" w:hAnsi="Arial" w:cs="Arial"/>
                                <w:sz w:val="16"/>
                                <w:szCs w:val="16"/>
                              </w:rPr>
                            </w:pPr>
                          </w:p>
                          <w:p w:rsidR="00A47E17" w:rsidRDefault="00A47E17" w:rsidP="00A47E17">
                            <w:pPr>
                              <w:jc w:val="center"/>
                              <w:rPr>
                                <w:sz w:val="20"/>
                                <w:szCs w:val="20"/>
                              </w:rPr>
                            </w:pPr>
                          </w:p>
                          <w:p w:rsidR="00A47E17" w:rsidRDefault="00A47E17" w:rsidP="00A47E17">
                            <w:pPr>
                              <w:jc w:val="center"/>
                              <w:rPr>
                                <w:rFonts w:ascii="Arial" w:hAnsi="Arial" w:cs="Arial"/>
                                <w:b/>
                                <w:sz w:val="36"/>
                                <w:szCs w:val="36"/>
                              </w:rPr>
                            </w:pPr>
                            <w:r w:rsidRPr="0044104D">
                              <w:rPr>
                                <w:rFonts w:ascii="Arial" w:hAnsi="Arial" w:cs="Arial"/>
                                <w:b/>
                                <w:sz w:val="36"/>
                                <w:szCs w:val="36"/>
                              </w:rPr>
                              <w:t>“</w:t>
                            </w:r>
                            <w:r>
                              <w:rPr>
                                <w:rFonts w:ascii="Arial" w:hAnsi="Arial" w:cs="Arial"/>
                                <w:b/>
                                <w:sz w:val="36"/>
                                <w:szCs w:val="36"/>
                              </w:rPr>
                              <w:t>VALORACIÓN DE EVALUACIÓN NUTRICIONAL DEL CEREAL NESQUIK</w:t>
                            </w:r>
                            <w:r w:rsidRPr="0044104D">
                              <w:rPr>
                                <w:rFonts w:ascii="Arial" w:hAnsi="Arial" w:cs="Arial"/>
                                <w:b/>
                                <w:sz w:val="36"/>
                                <w:szCs w:val="36"/>
                              </w:rPr>
                              <w:t xml:space="preserve">” </w:t>
                            </w:r>
                          </w:p>
                          <w:p w:rsidR="00A47E17" w:rsidRPr="0044104D" w:rsidRDefault="00A47E17" w:rsidP="00A47E17">
                            <w:pPr>
                              <w:jc w:val="center"/>
                              <w:rPr>
                                <w:rFonts w:ascii="Arial" w:hAnsi="Arial" w:cs="Arial"/>
                                <w:b/>
                                <w:sz w:val="36"/>
                                <w:szCs w:val="36"/>
                              </w:rPr>
                            </w:pPr>
                          </w:p>
                          <w:p w:rsidR="00A47E17" w:rsidRPr="009F301D" w:rsidRDefault="00A47E17" w:rsidP="00A47E17">
                            <w:pPr>
                              <w:jc w:val="center"/>
                              <w:rPr>
                                <w:rFonts w:ascii="Arial" w:hAnsi="Arial" w:cs="Arial"/>
                                <w:sz w:val="16"/>
                                <w:szCs w:val="16"/>
                              </w:rPr>
                            </w:pPr>
                          </w:p>
                          <w:p w:rsidR="00A47E17" w:rsidRDefault="00A47E17" w:rsidP="00A47E17">
                            <w:pPr>
                              <w:jc w:val="center"/>
                              <w:rPr>
                                <w:rFonts w:ascii="Arial" w:hAnsi="Arial" w:cs="Arial"/>
                                <w:b/>
                                <w:bCs/>
                                <w:sz w:val="28"/>
                                <w:szCs w:val="28"/>
                              </w:rPr>
                            </w:pPr>
                            <w:r>
                              <w:rPr>
                                <w:rFonts w:ascii="Arial" w:hAnsi="Arial" w:cs="Arial"/>
                                <w:b/>
                                <w:bCs/>
                                <w:sz w:val="28"/>
                                <w:szCs w:val="28"/>
                              </w:rPr>
                              <w:t>IMFORME FINAL</w:t>
                            </w:r>
                          </w:p>
                          <w:p w:rsidR="00A47E17" w:rsidRDefault="00A47E17" w:rsidP="00A47E17">
                            <w:pPr>
                              <w:jc w:val="center"/>
                              <w:rPr>
                                <w:rFonts w:ascii="Arial" w:hAnsi="Arial" w:cs="Arial"/>
                                <w:b/>
                                <w:bCs/>
                                <w:sz w:val="28"/>
                                <w:szCs w:val="28"/>
                              </w:rPr>
                            </w:pPr>
                            <w:r>
                              <w:rPr>
                                <w:rFonts w:ascii="Arial" w:hAnsi="Arial" w:cs="Arial"/>
                                <w:b/>
                                <w:bCs/>
                                <w:sz w:val="28"/>
                                <w:szCs w:val="28"/>
                              </w:rPr>
                              <w:t xml:space="preserve">CURSO: INTRODUCCIÓN AL MARKETING NUTRICIONAL </w:t>
                            </w:r>
                          </w:p>
                          <w:p w:rsidR="00A47E17" w:rsidRPr="009F301D" w:rsidRDefault="00A47E17" w:rsidP="00A47E17">
                            <w:pPr>
                              <w:jc w:val="center"/>
                              <w:rPr>
                                <w:rFonts w:ascii="Arial" w:hAnsi="Arial" w:cs="Arial"/>
                                <w:sz w:val="16"/>
                                <w:szCs w:val="16"/>
                              </w:rPr>
                            </w:pPr>
                            <w:r w:rsidRPr="009F301D">
                              <w:rPr>
                                <w:rFonts w:ascii="Arial" w:hAnsi="Arial" w:cs="Arial"/>
                                <w:sz w:val="16"/>
                                <w:szCs w:val="16"/>
                              </w:rPr>
                              <w:t xml:space="preserve"> </w:t>
                            </w:r>
                          </w:p>
                          <w:p w:rsidR="00A47E17" w:rsidRDefault="00A47E17" w:rsidP="00A47E17">
                            <w:pPr>
                              <w:jc w:val="center"/>
                              <w:rPr>
                                <w:rFonts w:ascii="Arial" w:hAnsi="Arial" w:cs="Arial"/>
                              </w:rPr>
                            </w:pPr>
                            <w:r>
                              <w:rPr>
                                <w:rFonts w:ascii="Arial" w:hAnsi="Arial" w:cs="Arial"/>
                                <w:b/>
                                <w:sz w:val="24"/>
                                <w:szCs w:val="24"/>
                              </w:rPr>
                              <w:t>PRESENTADO</w:t>
                            </w:r>
                            <w:r w:rsidRPr="00EB7725">
                              <w:rPr>
                                <w:rFonts w:ascii="Arial" w:hAnsi="Arial" w:cs="Arial"/>
                                <w:b/>
                                <w:sz w:val="24"/>
                                <w:szCs w:val="24"/>
                              </w:rPr>
                              <w:t xml:space="preserve"> POR  </w:t>
                            </w:r>
                          </w:p>
                          <w:p w:rsidR="00A47E17" w:rsidRPr="00C65371" w:rsidRDefault="00A47E17" w:rsidP="00A47E17">
                            <w:pPr>
                              <w:jc w:val="center"/>
                              <w:rPr>
                                <w:rFonts w:ascii="Arial" w:hAnsi="Arial" w:cs="Arial"/>
                              </w:rPr>
                            </w:pPr>
                          </w:p>
                          <w:p w:rsidR="00A47E17" w:rsidRPr="00C65371" w:rsidRDefault="00A47E17" w:rsidP="00A47E17">
                            <w:pPr>
                              <w:jc w:val="center"/>
                              <w:rPr>
                                <w:rFonts w:ascii="Arial" w:hAnsi="Arial" w:cs="Arial"/>
                              </w:rPr>
                            </w:pPr>
                            <w:r>
                              <w:rPr>
                                <w:rFonts w:ascii="Arial" w:hAnsi="Arial" w:cs="Arial"/>
                                <w:b/>
                                <w:sz w:val="28"/>
                                <w:szCs w:val="28"/>
                              </w:rPr>
                              <w:t xml:space="preserve"> JAZMIN MACHA LÓPEZ</w:t>
                            </w:r>
                          </w:p>
                          <w:p w:rsidR="00A47E17" w:rsidRPr="00DE78D1" w:rsidRDefault="00A47E17" w:rsidP="00A47E17"/>
                          <w:p w:rsidR="00A47E17" w:rsidRPr="00EB7725" w:rsidRDefault="00A47E17" w:rsidP="00A47E17">
                            <w:pPr>
                              <w:jc w:val="center"/>
                              <w:rPr>
                                <w:rFonts w:ascii="Arial" w:hAnsi="Arial" w:cs="Arial"/>
                                <w:b/>
                                <w:sz w:val="24"/>
                                <w:szCs w:val="24"/>
                              </w:rPr>
                            </w:pPr>
                            <w:r w:rsidRPr="00EB7725">
                              <w:rPr>
                                <w:rFonts w:ascii="Arial" w:hAnsi="Arial" w:cs="Arial"/>
                                <w:b/>
                                <w:sz w:val="24"/>
                                <w:szCs w:val="24"/>
                              </w:rPr>
                              <w:t>LIMA - PERÚ</w:t>
                            </w:r>
                          </w:p>
                          <w:p w:rsidR="00A47E17" w:rsidRPr="00EB7725" w:rsidRDefault="00A47E17" w:rsidP="00A47E17">
                            <w:pPr>
                              <w:jc w:val="center"/>
                              <w:rPr>
                                <w:rFonts w:ascii="Arial" w:hAnsi="Arial" w:cs="Arial"/>
                                <w:b/>
                                <w:sz w:val="24"/>
                                <w:szCs w:val="24"/>
                              </w:rPr>
                            </w:pPr>
                            <w:r w:rsidRPr="00EB7725">
                              <w:rPr>
                                <w:rFonts w:ascii="Arial" w:hAnsi="Arial" w:cs="Arial"/>
                                <w:b/>
                                <w:sz w:val="24"/>
                                <w:szCs w:val="24"/>
                              </w:rPr>
                              <w:t>201</w:t>
                            </w:r>
                            <w:r>
                              <w:rPr>
                                <w:rFonts w:ascii="Arial" w:hAnsi="Arial" w:cs="Arial"/>
                                <w:b/>
                                <w:sz w:val="24"/>
                                <w:szCs w:val="24"/>
                              </w:rPr>
                              <w:t>6-II</w:t>
                            </w:r>
                          </w:p>
                          <w:p w:rsidR="00A47E17" w:rsidRPr="00A51423" w:rsidRDefault="00A47E17" w:rsidP="00A47E17">
                            <w:pPr>
                              <w:jc w:val="cente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left:0;text-align:left;margin-left:4.95pt;margin-top:24.4pt;width:444.75pt;height:6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">
                <v:textbox>
                  <w:txbxContent>
                    <w:p w:rsidR="00A47E17" w:rsidRPr="009F301D" w:rsidRDefault="00A47E17" w:rsidP="00A47E17">
                      <w:pPr>
                        <w:jc w:val="center"/>
                        <w:rPr>
                          <w:sz w:val="16"/>
                          <w:szCs w:val="16"/>
                        </w:rPr>
                      </w:pPr>
                    </w:p>
                    <w:p w:rsidR="00A47E17" w:rsidRDefault="00A47E17" w:rsidP="00A47E17">
                      <w:pPr>
                        <w:jc w:val="center"/>
                      </w:pPr>
                      <w:r w:rsidRPr="00B0212A">
                        <w:rPr>
                          <w:noProof/>
                          <w:lang w:eastAsia="es-PE"/>
                        </w:rPr>
                        <w:drawing>
                          <wp:inline distT="0" distB="0" distL="0" distR="0">
                            <wp:extent cx="4729136" cy="1365662"/>
                            <wp:effectExtent l="0" t="0" r="0" b="6350"/>
                            <wp:docPr id="2" name="Imagen 2" descr="Descripción: C:\Users\USER.W7-V1-073\Downloads\logo_home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C:\Users\USER.W7-V1-073\Downloads\logo_home (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8338" cy="1379870"/>
                                    </a:xfrm>
                                    <a:prstGeom prst="rect">
                                      <a:avLst/>
                                    </a:prstGeom>
                                    <a:noFill/>
                                    <a:ln>
                                      <a:noFill/>
                                    </a:ln>
                                  </pic:spPr>
                                </pic:pic>
                              </a:graphicData>
                            </a:graphic>
                          </wp:inline>
                        </w:drawing>
                      </w:r>
                    </w:p>
                    <w:p w:rsidR="00A47E17" w:rsidRPr="009F301D" w:rsidRDefault="00A47E17" w:rsidP="00A47E17">
                      <w:pPr>
                        <w:jc w:val="center"/>
                        <w:rPr>
                          <w:rFonts w:ascii="Arial" w:hAnsi="Arial" w:cs="Arial"/>
                          <w:sz w:val="16"/>
                          <w:szCs w:val="16"/>
                        </w:rPr>
                      </w:pPr>
                    </w:p>
                    <w:p w:rsidR="00A47E17" w:rsidRDefault="00A47E17" w:rsidP="00A47E17">
                      <w:pPr>
                        <w:jc w:val="center"/>
                        <w:rPr>
                          <w:rFonts w:ascii="Arial" w:hAnsi="Arial" w:cs="Arial"/>
                          <w:b/>
                          <w:sz w:val="32"/>
                          <w:szCs w:val="32"/>
                        </w:rPr>
                      </w:pPr>
                    </w:p>
                    <w:p w:rsidR="00A47E17" w:rsidRPr="009F301D" w:rsidRDefault="00A47E17" w:rsidP="00A47E17">
                      <w:pPr>
                        <w:jc w:val="center"/>
                        <w:rPr>
                          <w:rFonts w:ascii="Arial" w:hAnsi="Arial" w:cs="Arial"/>
                          <w:sz w:val="32"/>
                          <w:szCs w:val="32"/>
                        </w:rPr>
                      </w:pPr>
                      <w:r w:rsidRPr="009F301D">
                        <w:rPr>
                          <w:rFonts w:ascii="Arial" w:hAnsi="Arial" w:cs="Arial"/>
                          <w:b/>
                          <w:sz w:val="32"/>
                          <w:szCs w:val="32"/>
                        </w:rPr>
                        <w:t xml:space="preserve">FACULTAD DE CIENCIAS DE LA SALUD </w:t>
                      </w:r>
                    </w:p>
                    <w:p w:rsidR="00A47E17" w:rsidRPr="009F301D" w:rsidRDefault="00A47E17" w:rsidP="00A47E17">
                      <w:pPr>
                        <w:jc w:val="center"/>
                        <w:rPr>
                          <w:rFonts w:ascii="Arial" w:hAnsi="Arial" w:cs="Arial"/>
                          <w:sz w:val="16"/>
                          <w:szCs w:val="16"/>
                        </w:rPr>
                      </w:pPr>
                    </w:p>
                    <w:p w:rsidR="00A47E17" w:rsidRPr="009F301D" w:rsidRDefault="00A47E17" w:rsidP="00A47E17">
                      <w:pPr>
                        <w:jc w:val="center"/>
                        <w:rPr>
                          <w:rFonts w:ascii="Arial" w:hAnsi="Arial" w:cs="Arial"/>
                          <w:sz w:val="32"/>
                          <w:szCs w:val="32"/>
                        </w:rPr>
                      </w:pPr>
                      <w:r w:rsidRPr="009F301D">
                        <w:rPr>
                          <w:rFonts w:ascii="Arial" w:hAnsi="Arial" w:cs="Arial"/>
                          <w:b/>
                          <w:sz w:val="32"/>
                          <w:szCs w:val="32"/>
                        </w:rPr>
                        <w:t>ESCUELA</w:t>
                      </w:r>
                      <w:r>
                        <w:rPr>
                          <w:rFonts w:ascii="Arial" w:hAnsi="Arial" w:cs="Arial"/>
                          <w:b/>
                          <w:sz w:val="32"/>
                          <w:szCs w:val="32"/>
                        </w:rPr>
                        <w:t xml:space="preserve"> PROFESIONAL</w:t>
                      </w:r>
                      <w:r w:rsidRPr="009F301D">
                        <w:rPr>
                          <w:rFonts w:ascii="Arial" w:hAnsi="Arial" w:cs="Arial"/>
                          <w:b/>
                          <w:sz w:val="32"/>
                          <w:szCs w:val="32"/>
                        </w:rPr>
                        <w:t xml:space="preserve"> DE NUTRICIÓN Y DIETÉTICA</w:t>
                      </w:r>
                      <w:r>
                        <w:rPr>
                          <w:rFonts w:ascii="Arial" w:hAnsi="Arial" w:cs="Arial"/>
                          <w:b/>
                          <w:sz w:val="32"/>
                          <w:szCs w:val="32"/>
                        </w:rPr>
                        <w:t xml:space="preserve"> </w:t>
                      </w:r>
                    </w:p>
                    <w:p w:rsidR="00A47E17" w:rsidRDefault="00A47E17" w:rsidP="00A47E17">
                      <w:pPr>
                        <w:ind w:firstLine="708"/>
                        <w:jc w:val="center"/>
                        <w:rPr>
                          <w:rFonts w:ascii="Arial" w:hAnsi="Arial" w:cs="Arial"/>
                          <w:sz w:val="16"/>
                          <w:szCs w:val="16"/>
                        </w:rPr>
                      </w:pPr>
                    </w:p>
                    <w:p w:rsidR="00A47E17" w:rsidRPr="009F301D" w:rsidRDefault="00A47E17" w:rsidP="00A47E17">
                      <w:pPr>
                        <w:ind w:firstLine="708"/>
                        <w:jc w:val="center"/>
                        <w:rPr>
                          <w:rFonts w:ascii="Arial" w:hAnsi="Arial" w:cs="Arial"/>
                          <w:sz w:val="16"/>
                          <w:szCs w:val="16"/>
                        </w:rPr>
                      </w:pPr>
                    </w:p>
                    <w:p w:rsidR="00A47E17" w:rsidRDefault="00A47E17" w:rsidP="00A47E17">
                      <w:pPr>
                        <w:jc w:val="center"/>
                        <w:rPr>
                          <w:sz w:val="20"/>
                          <w:szCs w:val="20"/>
                        </w:rPr>
                      </w:pPr>
                    </w:p>
                    <w:p w:rsidR="00A47E17" w:rsidRDefault="00A47E17" w:rsidP="00A47E17">
                      <w:pPr>
                        <w:jc w:val="center"/>
                        <w:rPr>
                          <w:rFonts w:ascii="Arial" w:hAnsi="Arial" w:cs="Arial"/>
                          <w:b/>
                          <w:sz w:val="36"/>
                          <w:szCs w:val="36"/>
                        </w:rPr>
                      </w:pPr>
                      <w:r w:rsidRPr="0044104D">
                        <w:rPr>
                          <w:rFonts w:ascii="Arial" w:hAnsi="Arial" w:cs="Arial"/>
                          <w:b/>
                          <w:sz w:val="36"/>
                          <w:szCs w:val="36"/>
                        </w:rPr>
                        <w:t>“</w:t>
                      </w:r>
                      <w:r>
                        <w:rPr>
                          <w:rFonts w:ascii="Arial" w:hAnsi="Arial" w:cs="Arial"/>
                          <w:b/>
                          <w:sz w:val="36"/>
                          <w:szCs w:val="36"/>
                        </w:rPr>
                        <w:t>VALORACIÓN DE EVALUACIÓN NUTRICIONAL DEL CEREAL NESQUIK</w:t>
                      </w:r>
                      <w:r w:rsidRPr="0044104D">
                        <w:rPr>
                          <w:rFonts w:ascii="Arial" w:hAnsi="Arial" w:cs="Arial"/>
                          <w:b/>
                          <w:sz w:val="36"/>
                          <w:szCs w:val="36"/>
                        </w:rPr>
                        <w:t xml:space="preserve">” </w:t>
                      </w:r>
                    </w:p>
                    <w:p w:rsidR="00A47E17" w:rsidRPr="0044104D" w:rsidRDefault="00A47E17" w:rsidP="00A47E17">
                      <w:pPr>
                        <w:jc w:val="center"/>
                        <w:rPr>
                          <w:rFonts w:ascii="Arial" w:hAnsi="Arial" w:cs="Arial"/>
                          <w:b/>
                          <w:sz w:val="36"/>
                          <w:szCs w:val="36"/>
                        </w:rPr>
                      </w:pPr>
                    </w:p>
                    <w:p w:rsidR="00A47E17" w:rsidRPr="009F301D" w:rsidRDefault="00A47E17" w:rsidP="00A47E17">
                      <w:pPr>
                        <w:jc w:val="center"/>
                        <w:rPr>
                          <w:rFonts w:ascii="Arial" w:hAnsi="Arial" w:cs="Arial"/>
                          <w:sz w:val="16"/>
                          <w:szCs w:val="16"/>
                        </w:rPr>
                      </w:pPr>
                    </w:p>
                    <w:p w:rsidR="00A47E17" w:rsidRDefault="00A47E17" w:rsidP="00A47E17">
                      <w:pPr>
                        <w:jc w:val="center"/>
                        <w:rPr>
                          <w:rFonts w:ascii="Arial" w:hAnsi="Arial" w:cs="Arial"/>
                          <w:b/>
                          <w:bCs/>
                          <w:sz w:val="28"/>
                          <w:szCs w:val="28"/>
                        </w:rPr>
                      </w:pPr>
                      <w:r>
                        <w:rPr>
                          <w:rFonts w:ascii="Arial" w:hAnsi="Arial" w:cs="Arial"/>
                          <w:b/>
                          <w:bCs/>
                          <w:sz w:val="28"/>
                          <w:szCs w:val="28"/>
                        </w:rPr>
                        <w:t>IMFORME FINAL</w:t>
                      </w:r>
                    </w:p>
                    <w:p w:rsidR="00A47E17" w:rsidRDefault="00A47E17" w:rsidP="00A47E17">
                      <w:pPr>
                        <w:jc w:val="center"/>
                        <w:rPr>
                          <w:rFonts w:ascii="Arial" w:hAnsi="Arial" w:cs="Arial"/>
                          <w:b/>
                          <w:bCs/>
                          <w:sz w:val="28"/>
                          <w:szCs w:val="28"/>
                        </w:rPr>
                      </w:pPr>
                      <w:r>
                        <w:rPr>
                          <w:rFonts w:ascii="Arial" w:hAnsi="Arial" w:cs="Arial"/>
                          <w:b/>
                          <w:bCs/>
                          <w:sz w:val="28"/>
                          <w:szCs w:val="28"/>
                        </w:rPr>
                        <w:t xml:space="preserve">CURSO: </w:t>
                      </w:r>
                      <w:r>
                        <w:rPr>
                          <w:rFonts w:ascii="Arial" w:hAnsi="Arial" w:cs="Arial"/>
                          <w:b/>
                          <w:bCs/>
                          <w:sz w:val="28"/>
                          <w:szCs w:val="28"/>
                        </w:rPr>
                        <w:t xml:space="preserve">INTRODUCCIÓN AL MARKETING NUTRICIONAL </w:t>
                      </w:r>
                    </w:p>
                    <w:p w:rsidR="00A47E17" w:rsidRPr="009F301D" w:rsidRDefault="00A47E17" w:rsidP="00A47E17">
                      <w:pPr>
                        <w:jc w:val="center"/>
                        <w:rPr>
                          <w:rFonts w:ascii="Arial" w:hAnsi="Arial" w:cs="Arial"/>
                          <w:sz w:val="16"/>
                          <w:szCs w:val="16"/>
                        </w:rPr>
                      </w:pPr>
                      <w:r w:rsidRPr="009F301D">
                        <w:rPr>
                          <w:rFonts w:ascii="Arial" w:hAnsi="Arial" w:cs="Arial"/>
                          <w:sz w:val="16"/>
                          <w:szCs w:val="16"/>
                        </w:rPr>
                        <w:t xml:space="preserve"> </w:t>
                      </w:r>
                    </w:p>
                    <w:p w:rsidR="00A47E17" w:rsidRDefault="00A47E17" w:rsidP="00A47E17">
                      <w:pPr>
                        <w:jc w:val="center"/>
                        <w:rPr>
                          <w:rFonts w:ascii="Arial" w:hAnsi="Arial" w:cs="Arial"/>
                        </w:rPr>
                      </w:pPr>
                      <w:r>
                        <w:rPr>
                          <w:rFonts w:ascii="Arial" w:hAnsi="Arial" w:cs="Arial"/>
                          <w:b/>
                          <w:sz w:val="24"/>
                          <w:szCs w:val="24"/>
                        </w:rPr>
                        <w:t>PRESENTADO</w:t>
                      </w:r>
                      <w:r w:rsidRPr="00EB7725">
                        <w:rPr>
                          <w:rFonts w:ascii="Arial" w:hAnsi="Arial" w:cs="Arial"/>
                          <w:b/>
                          <w:sz w:val="24"/>
                          <w:szCs w:val="24"/>
                        </w:rPr>
                        <w:t xml:space="preserve"> POR  </w:t>
                      </w:r>
                    </w:p>
                    <w:p w:rsidR="00A47E17" w:rsidRPr="00C65371" w:rsidRDefault="00A47E17" w:rsidP="00A47E17">
                      <w:pPr>
                        <w:jc w:val="center"/>
                        <w:rPr>
                          <w:rFonts w:ascii="Arial" w:hAnsi="Arial" w:cs="Arial"/>
                        </w:rPr>
                      </w:pPr>
                    </w:p>
                    <w:p w:rsidR="00A47E17" w:rsidRPr="00C65371" w:rsidRDefault="00A47E17" w:rsidP="00A47E17">
                      <w:pPr>
                        <w:jc w:val="center"/>
                        <w:rPr>
                          <w:rFonts w:ascii="Arial" w:hAnsi="Arial" w:cs="Arial"/>
                        </w:rPr>
                      </w:pPr>
                      <w:r>
                        <w:rPr>
                          <w:rFonts w:ascii="Arial" w:hAnsi="Arial" w:cs="Arial"/>
                          <w:b/>
                          <w:sz w:val="28"/>
                          <w:szCs w:val="28"/>
                        </w:rPr>
                        <w:t xml:space="preserve"> JAZMIN MACHA LÓPEZ</w:t>
                      </w:r>
                    </w:p>
                    <w:p w:rsidR="00A47E17" w:rsidRPr="00DE78D1" w:rsidRDefault="00A47E17" w:rsidP="00A47E17"/>
                    <w:p w:rsidR="00A47E17" w:rsidRPr="00EB7725" w:rsidRDefault="00A47E17" w:rsidP="00A47E17">
                      <w:pPr>
                        <w:jc w:val="center"/>
                        <w:rPr>
                          <w:rFonts w:ascii="Arial" w:hAnsi="Arial" w:cs="Arial"/>
                          <w:b/>
                          <w:sz w:val="24"/>
                          <w:szCs w:val="24"/>
                        </w:rPr>
                      </w:pPr>
                      <w:r w:rsidRPr="00EB7725">
                        <w:rPr>
                          <w:rFonts w:ascii="Arial" w:hAnsi="Arial" w:cs="Arial"/>
                          <w:b/>
                          <w:sz w:val="24"/>
                          <w:szCs w:val="24"/>
                        </w:rPr>
                        <w:t>LIMA - PERÚ</w:t>
                      </w:r>
                    </w:p>
                    <w:p w:rsidR="00A47E17" w:rsidRPr="00EB7725" w:rsidRDefault="00A47E17" w:rsidP="00A47E17">
                      <w:pPr>
                        <w:jc w:val="center"/>
                        <w:rPr>
                          <w:rFonts w:ascii="Arial" w:hAnsi="Arial" w:cs="Arial"/>
                          <w:b/>
                          <w:sz w:val="24"/>
                          <w:szCs w:val="24"/>
                        </w:rPr>
                      </w:pPr>
                      <w:r w:rsidRPr="00EB7725">
                        <w:rPr>
                          <w:rFonts w:ascii="Arial" w:hAnsi="Arial" w:cs="Arial"/>
                          <w:b/>
                          <w:sz w:val="24"/>
                          <w:szCs w:val="24"/>
                        </w:rPr>
                        <w:t>201</w:t>
                      </w:r>
                      <w:r>
                        <w:rPr>
                          <w:rFonts w:ascii="Arial" w:hAnsi="Arial" w:cs="Arial"/>
                          <w:b/>
                          <w:sz w:val="24"/>
                          <w:szCs w:val="24"/>
                        </w:rPr>
                        <w:t>6-II</w:t>
                      </w:r>
                    </w:p>
                    <w:p w:rsidR="00A47E17" w:rsidRPr="00A51423" w:rsidRDefault="00A47E17" w:rsidP="00A47E17">
                      <w:pPr>
                        <w:jc w:val="center"/>
                        <w:rPr>
                          <w:rFonts w:ascii="Arial" w:hAnsi="Arial" w:cs="Arial"/>
                          <w:sz w:val="16"/>
                          <w:szCs w:val="16"/>
                        </w:rPr>
                      </w:pPr>
                    </w:p>
                  </w:txbxContent>
                </v:textbox>
              </v:rect>
            </w:pict>
          </mc:Fallback>
        </mc:AlternateContent>
      </w:r>
    </w:p>
    <w:p w:rsidR="00A47E17" w:rsidRDefault="00A47E17" w:rsidP="00A47E17">
      <w:pPr>
        <w:spacing w:after="0" w:line="360" w:lineRule="auto"/>
        <w:jc w:val="center"/>
        <w:rPr>
          <w:rFonts w:ascii="Arial" w:hAnsi="Arial" w:cs="Arial"/>
          <w:b/>
          <w:sz w:val="28"/>
          <w:szCs w:val="24"/>
        </w:rPr>
      </w:pPr>
    </w:p>
    <w:p w:rsidR="00E56160" w:rsidRDefault="00E56160">
      <w:pPr>
        <w:rPr>
          <w:rFonts w:ascii="Arial" w:hAnsi="Arial" w:cs="Arial"/>
          <w:b/>
          <w:sz w:val="24"/>
          <w:szCs w:val="24"/>
        </w:rPr>
      </w:pPr>
      <w:r>
        <w:rPr>
          <w:rFonts w:ascii="Arial" w:hAnsi="Arial" w:cs="Arial"/>
          <w:b/>
          <w:sz w:val="24"/>
          <w:szCs w:val="24"/>
        </w:rPr>
        <w:br w:type="page"/>
      </w:r>
    </w:p>
    <w:p w:rsidR="00E56160" w:rsidRPr="005F0CCF" w:rsidRDefault="00E56160" w:rsidP="00E56160">
      <w:pPr>
        <w:jc w:val="center"/>
        <w:rPr>
          <w:rFonts w:ascii="Arial" w:hAnsi="Arial" w:cs="Arial"/>
          <w:b/>
          <w:sz w:val="24"/>
          <w:szCs w:val="24"/>
        </w:rPr>
      </w:pPr>
      <w:r w:rsidRPr="005F0CCF">
        <w:rPr>
          <w:rFonts w:ascii="Arial" w:hAnsi="Arial" w:cs="Arial"/>
          <w:b/>
          <w:sz w:val="24"/>
          <w:szCs w:val="24"/>
        </w:rPr>
        <w:lastRenderedPageBreak/>
        <w:t>ÍNDICE</w:t>
      </w:r>
    </w:p>
    <w:p w:rsidR="005F0CCF" w:rsidRPr="005F0CCF" w:rsidRDefault="005F0CCF" w:rsidP="005F0CCF">
      <w:pPr>
        <w:rPr>
          <w:rFonts w:ascii="Arial" w:hAnsi="Arial" w:cs="Arial"/>
          <w:sz w:val="24"/>
          <w:szCs w:val="24"/>
        </w:rPr>
      </w:pPr>
      <w:r w:rsidRPr="005F0CCF">
        <w:rPr>
          <w:rFonts w:ascii="Arial" w:hAnsi="Arial" w:cs="Arial"/>
          <w:sz w:val="24"/>
          <w:szCs w:val="24"/>
        </w:rPr>
        <w:t>Introducción………………………………………………………</w:t>
      </w:r>
      <w:r>
        <w:rPr>
          <w:rFonts w:ascii="Arial" w:hAnsi="Arial" w:cs="Arial"/>
          <w:sz w:val="24"/>
          <w:szCs w:val="24"/>
        </w:rPr>
        <w:t>……….</w:t>
      </w:r>
      <w:r w:rsidRPr="005F0CCF">
        <w:rPr>
          <w:rFonts w:ascii="Arial" w:hAnsi="Arial" w:cs="Arial"/>
          <w:sz w:val="24"/>
          <w:szCs w:val="24"/>
        </w:rPr>
        <w:t>……………</w:t>
      </w:r>
      <w:r>
        <w:rPr>
          <w:rFonts w:ascii="Arial" w:hAnsi="Arial" w:cs="Arial"/>
          <w:sz w:val="24"/>
          <w:szCs w:val="24"/>
        </w:rPr>
        <w:t>3</w:t>
      </w:r>
    </w:p>
    <w:p w:rsidR="00E56160" w:rsidRDefault="00E56160" w:rsidP="00E56160">
      <w:pPr>
        <w:pStyle w:val="Prrafodelista"/>
        <w:numPr>
          <w:ilvl w:val="0"/>
          <w:numId w:val="12"/>
        </w:numPr>
        <w:rPr>
          <w:rFonts w:ascii="Arial" w:hAnsi="Arial" w:cs="Arial"/>
          <w:sz w:val="24"/>
          <w:szCs w:val="24"/>
        </w:rPr>
      </w:pPr>
      <w:r>
        <w:rPr>
          <w:rFonts w:ascii="Arial" w:hAnsi="Arial" w:cs="Arial"/>
          <w:sz w:val="24"/>
          <w:szCs w:val="24"/>
        </w:rPr>
        <w:t>Análisis del marketing mix……………………………………………</w:t>
      </w:r>
      <w:r w:rsidR="005F0CCF">
        <w:rPr>
          <w:rFonts w:ascii="Arial" w:hAnsi="Arial" w:cs="Arial"/>
          <w:sz w:val="24"/>
          <w:szCs w:val="24"/>
        </w:rPr>
        <w:t>…..</w:t>
      </w:r>
      <w:r>
        <w:rPr>
          <w:rFonts w:ascii="Arial" w:hAnsi="Arial" w:cs="Arial"/>
          <w:sz w:val="24"/>
          <w:szCs w:val="24"/>
        </w:rPr>
        <w:t>………</w:t>
      </w:r>
      <w:r w:rsidR="005F0CCF">
        <w:rPr>
          <w:rFonts w:ascii="Arial" w:hAnsi="Arial" w:cs="Arial"/>
          <w:sz w:val="24"/>
          <w:szCs w:val="24"/>
        </w:rPr>
        <w:t>3</w:t>
      </w:r>
    </w:p>
    <w:p w:rsidR="00E56160" w:rsidRDefault="00E56160" w:rsidP="00E56160">
      <w:pPr>
        <w:pStyle w:val="Prrafodelista"/>
        <w:ind w:left="360"/>
        <w:rPr>
          <w:rFonts w:ascii="Arial" w:hAnsi="Arial" w:cs="Arial"/>
          <w:sz w:val="24"/>
          <w:szCs w:val="24"/>
        </w:rPr>
      </w:pPr>
    </w:p>
    <w:p w:rsidR="00E56160" w:rsidRDefault="00E56160" w:rsidP="00E56160">
      <w:pPr>
        <w:pStyle w:val="Prrafodelista"/>
        <w:numPr>
          <w:ilvl w:val="1"/>
          <w:numId w:val="12"/>
        </w:numPr>
        <w:rPr>
          <w:rFonts w:ascii="Arial" w:hAnsi="Arial" w:cs="Arial"/>
          <w:sz w:val="24"/>
          <w:szCs w:val="24"/>
        </w:rPr>
      </w:pPr>
      <w:r>
        <w:rPr>
          <w:rFonts w:ascii="Arial" w:hAnsi="Arial" w:cs="Arial"/>
          <w:sz w:val="24"/>
          <w:szCs w:val="24"/>
        </w:rPr>
        <w:t>Descripción del mercado meta………………………………………</w:t>
      </w:r>
      <w:r w:rsidR="005F0CCF">
        <w:rPr>
          <w:rFonts w:ascii="Arial" w:hAnsi="Arial" w:cs="Arial"/>
          <w:sz w:val="24"/>
          <w:szCs w:val="24"/>
        </w:rPr>
        <w:t>.</w:t>
      </w:r>
      <w:r>
        <w:rPr>
          <w:rFonts w:ascii="Arial" w:hAnsi="Arial" w:cs="Arial"/>
          <w:sz w:val="24"/>
          <w:szCs w:val="24"/>
        </w:rPr>
        <w:t>……..</w:t>
      </w:r>
      <w:r w:rsidR="005F0CCF">
        <w:rPr>
          <w:rFonts w:ascii="Arial" w:hAnsi="Arial" w:cs="Arial"/>
          <w:sz w:val="24"/>
          <w:szCs w:val="24"/>
        </w:rPr>
        <w:t>3</w:t>
      </w:r>
    </w:p>
    <w:p w:rsidR="00E56160" w:rsidRDefault="00E56160" w:rsidP="00E56160">
      <w:pPr>
        <w:pStyle w:val="Prrafodelista"/>
        <w:ind w:left="792"/>
        <w:rPr>
          <w:rFonts w:ascii="Arial" w:hAnsi="Arial" w:cs="Arial"/>
          <w:sz w:val="24"/>
          <w:szCs w:val="24"/>
        </w:rPr>
      </w:pPr>
    </w:p>
    <w:p w:rsidR="00E56160" w:rsidRDefault="00E56160" w:rsidP="00E56160">
      <w:pPr>
        <w:pStyle w:val="Prrafodelista"/>
        <w:numPr>
          <w:ilvl w:val="1"/>
          <w:numId w:val="12"/>
        </w:numPr>
        <w:rPr>
          <w:rFonts w:ascii="Arial" w:hAnsi="Arial" w:cs="Arial"/>
          <w:sz w:val="24"/>
          <w:szCs w:val="24"/>
        </w:rPr>
      </w:pPr>
      <w:r>
        <w:rPr>
          <w:rFonts w:ascii="Arial" w:hAnsi="Arial" w:cs="Arial"/>
          <w:sz w:val="24"/>
          <w:szCs w:val="24"/>
        </w:rPr>
        <w:t>Análisis de las 4C’s y 4P’s……………………………………………</w:t>
      </w:r>
      <w:r w:rsidR="005F0CCF">
        <w:rPr>
          <w:rFonts w:ascii="Arial" w:hAnsi="Arial" w:cs="Arial"/>
          <w:sz w:val="24"/>
          <w:szCs w:val="24"/>
        </w:rPr>
        <w:t>….</w:t>
      </w:r>
      <w:r>
        <w:rPr>
          <w:rFonts w:ascii="Arial" w:hAnsi="Arial" w:cs="Arial"/>
          <w:sz w:val="24"/>
          <w:szCs w:val="24"/>
        </w:rPr>
        <w:t>…..</w:t>
      </w:r>
      <w:r w:rsidR="005F0CCF">
        <w:rPr>
          <w:rFonts w:ascii="Arial" w:hAnsi="Arial" w:cs="Arial"/>
          <w:sz w:val="24"/>
          <w:szCs w:val="24"/>
        </w:rPr>
        <w:t>3</w:t>
      </w:r>
    </w:p>
    <w:p w:rsidR="00E56160" w:rsidRDefault="00E56160" w:rsidP="00E56160">
      <w:pPr>
        <w:pStyle w:val="Prrafodelista"/>
        <w:numPr>
          <w:ilvl w:val="2"/>
          <w:numId w:val="12"/>
        </w:numPr>
        <w:rPr>
          <w:rFonts w:ascii="Arial" w:hAnsi="Arial" w:cs="Arial"/>
          <w:sz w:val="24"/>
          <w:szCs w:val="24"/>
        </w:rPr>
      </w:pPr>
      <w:r>
        <w:rPr>
          <w:rFonts w:ascii="Arial" w:hAnsi="Arial" w:cs="Arial"/>
          <w:sz w:val="24"/>
          <w:szCs w:val="24"/>
        </w:rPr>
        <w:t>Clientes…………………………………………………………</w:t>
      </w:r>
      <w:r w:rsidR="005F0CCF">
        <w:rPr>
          <w:rFonts w:ascii="Arial" w:hAnsi="Arial" w:cs="Arial"/>
          <w:sz w:val="24"/>
          <w:szCs w:val="24"/>
        </w:rPr>
        <w:t>…</w:t>
      </w:r>
      <w:r>
        <w:rPr>
          <w:rFonts w:ascii="Arial" w:hAnsi="Arial" w:cs="Arial"/>
          <w:sz w:val="24"/>
          <w:szCs w:val="24"/>
        </w:rPr>
        <w:t>…….</w:t>
      </w:r>
      <w:r w:rsidR="005F0CCF">
        <w:rPr>
          <w:rFonts w:ascii="Arial" w:hAnsi="Arial" w:cs="Arial"/>
          <w:sz w:val="24"/>
          <w:szCs w:val="24"/>
        </w:rPr>
        <w:t>3</w:t>
      </w:r>
    </w:p>
    <w:p w:rsidR="00E56160" w:rsidRDefault="00E56160" w:rsidP="00E56160">
      <w:pPr>
        <w:pStyle w:val="Prrafodelista"/>
        <w:numPr>
          <w:ilvl w:val="2"/>
          <w:numId w:val="12"/>
        </w:numPr>
        <w:rPr>
          <w:rFonts w:ascii="Arial" w:hAnsi="Arial" w:cs="Arial"/>
          <w:sz w:val="24"/>
          <w:szCs w:val="24"/>
        </w:rPr>
      </w:pPr>
      <w:r>
        <w:rPr>
          <w:rFonts w:ascii="Arial" w:hAnsi="Arial" w:cs="Arial"/>
          <w:sz w:val="24"/>
          <w:szCs w:val="24"/>
        </w:rPr>
        <w:t>Costo………………………………………………………………</w:t>
      </w:r>
      <w:r w:rsidR="005F0CCF">
        <w:rPr>
          <w:rFonts w:ascii="Arial" w:hAnsi="Arial" w:cs="Arial"/>
          <w:sz w:val="24"/>
          <w:szCs w:val="24"/>
        </w:rPr>
        <w:t>…</w:t>
      </w:r>
      <w:r>
        <w:rPr>
          <w:rFonts w:ascii="Arial" w:hAnsi="Arial" w:cs="Arial"/>
          <w:sz w:val="24"/>
          <w:szCs w:val="24"/>
        </w:rPr>
        <w:t>….</w:t>
      </w:r>
      <w:r w:rsidR="005F0CCF">
        <w:rPr>
          <w:rFonts w:ascii="Arial" w:hAnsi="Arial" w:cs="Arial"/>
          <w:sz w:val="24"/>
          <w:szCs w:val="24"/>
        </w:rPr>
        <w:t>4</w:t>
      </w:r>
    </w:p>
    <w:p w:rsidR="00E56160" w:rsidRDefault="00E56160" w:rsidP="00E56160">
      <w:pPr>
        <w:pStyle w:val="Prrafodelista"/>
        <w:numPr>
          <w:ilvl w:val="2"/>
          <w:numId w:val="12"/>
        </w:numPr>
        <w:rPr>
          <w:rFonts w:ascii="Arial" w:hAnsi="Arial" w:cs="Arial"/>
          <w:sz w:val="24"/>
          <w:szCs w:val="24"/>
        </w:rPr>
      </w:pPr>
      <w:r>
        <w:rPr>
          <w:rFonts w:ascii="Arial" w:hAnsi="Arial" w:cs="Arial"/>
          <w:sz w:val="24"/>
          <w:szCs w:val="24"/>
        </w:rPr>
        <w:t>Conveniencia……………………………………………………</w:t>
      </w:r>
      <w:r w:rsidR="005F0CCF">
        <w:rPr>
          <w:rFonts w:ascii="Arial" w:hAnsi="Arial" w:cs="Arial"/>
          <w:sz w:val="24"/>
          <w:szCs w:val="24"/>
        </w:rPr>
        <w:t>...</w:t>
      </w:r>
      <w:r>
        <w:rPr>
          <w:rFonts w:ascii="Arial" w:hAnsi="Arial" w:cs="Arial"/>
          <w:sz w:val="24"/>
          <w:szCs w:val="24"/>
        </w:rPr>
        <w:t>…</w:t>
      </w:r>
      <w:r w:rsidR="005F0CCF">
        <w:rPr>
          <w:rFonts w:ascii="Arial" w:hAnsi="Arial" w:cs="Arial"/>
          <w:sz w:val="24"/>
          <w:szCs w:val="24"/>
        </w:rPr>
        <w:t>…4</w:t>
      </w:r>
    </w:p>
    <w:p w:rsidR="00E56160" w:rsidRDefault="00E56160" w:rsidP="00E56160">
      <w:pPr>
        <w:pStyle w:val="Prrafodelista"/>
        <w:numPr>
          <w:ilvl w:val="2"/>
          <w:numId w:val="12"/>
        </w:numPr>
        <w:rPr>
          <w:rFonts w:ascii="Arial" w:hAnsi="Arial" w:cs="Arial"/>
          <w:sz w:val="24"/>
          <w:szCs w:val="24"/>
        </w:rPr>
      </w:pPr>
      <w:r>
        <w:rPr>
          <w:rFonts w:ascii="Arial" w:hAnsi="Arial" w:cs="Arial"/>
          <w:sz w:val="24"/>
          <w:szCs w:val="24"/>
        </w:rPr>
        <w:t>Comunicación………………………………………………………</w:t>
      </w:r>
      <w:r w:rsidR="005F0CCF">
        <w:rPr>
          <w:rFonts w:ascii="Arial" w:hAnsi="Arial" w:cs="Arial"/>
          <w:sz w:val="24"/>
          <w:szCs w:val="24"/>
        </w:rPr>
        <w:t>..</w:t>
      </w:r>
      <w:r>
        <w:rPr>
          <w:rFonts w:ascii="Arial" w:hAnsi="Arial" w:cs="Arial"/>
          <w:sz w:val="24"/>
          <w:szCs w:val="24"/>
        </w:rPr>
        <w:t>…</w:t>
      </w:r>
      <w:r w:rsidR="005F0CCF">
        <w:rPr>
          <w:rFonts w:ascii="Arial" w:hAnsi="Arial" w:cs="Arial"/>
          <w:sz w:val="24"/>
          <w:szCs w:val="24"/>
        </w:rPr>
        <w:t>4</w:t>
      </w:r>
      <w:r>
        <w:rPr>
          <w:rFonts w:ascii="Arial" w:hAnsi="Arial" w:cs="Arial"/>
          <w:sz w:val="24"/>
          <w:szCs w:val="24"/>
        </w:rPr>
        <w:t xml:space="preserve"> </w:t>
      </w:r>
    </w:p>
    <w:p w:rsidR="00E56160" w:rsidRDefault="00E56160" w:rsidP="00E56160">
      <w:pPr>
        <w:pStyle w:val="Prrafodelista"/>
        <w:ind w:left="1224"/>
        <w:rPr>
          <w:rFonts w:ascii="Arial" w:hAnsi="Arial" w:cs="Arial"/>
          <w:sz w:val="24"/>
          <w:szCs w:val="24"/>
        </w:rPr>
      </w:pPr>
    </w:p>
    <w:p w:rsidR="00E56160" w:rsidRDefault="00E56160" w:rsidP="00E56160">
      <w:pPr>
        <w:pStyle w:val="Prrafodelista"/>
        <w:numPr>
          <w:ilvl w:val="1"/>
          <w:numId w:val="12"/>
        </w:numPr>
        <w:spacing w:line="360" w:lineRule="auto"/>
        <w:jc w:val="both"/>
        <w:rPr>
          <w:rFonts w:ascii="Arial" w:hAnsi="Arial" w:cs="Arial"/>
          <w:sz w:val="24"/>
          <w:szCs w:val="24"/>
        </w:rPr>
      </w:pPr>
      <w:r w:rsidRPr="00E56160">
        <w:rPr>
          <w:rFonts w:ascii="Arial" w:hAnsi="Arial" w:cs="Arial"/>
          <w:sz w:val="24"/>
          <w:szCs w:val="24"/>
        </w:rPr>
        <w:t>Ciclo  de vida ú</w:t>
      </w:r>
      <w:r>
        <w:rPr>
          <w:rFonts w:ascii="Arial" w:hAnsi="Arial" w:cs="Arial"/>
          <w:sz w:val="24"/>
          <w:szCs w:val="24"/>
        </w:rPr>
        <w:t>til del producto y matriz BCG-</w:t>
      </w:r>
      <w:proofErr w:type="spellStart"/>
      <w:r>
        <w:rPr>
          <w:rFonts w:ascii="Arial" w:hAnsi="Arial" w:cs="Arial"/>
          <w:sz w:val="24"/>
          <w:szCs w:val="24"/>
        </w:rPr>
        <w:t>Mackinsey</w:t>
      </w:r>
      <w:proofErr w:type="spellEnd"/>
      <w:r>
        <w:rPr>
          <w:rFonts w:ascii="Arial" w:hAnsi="Arial" w:cs="Arial"/>
          <w:sz w:val="24"/>
          <w:szCs w:val="24"/>
        </w:rPr>
        <w:t>…………………..</w:t>
      </w:r>
      <w:r w:rsidR="005F0CCF">
        <w:rPr>
          <w:rFonts w:ascii="Arial" w:hAnsi="Arial" w:cs="Arial"/>
          <w:sz w:val="24"/>
          <w:szCs w:val="24"/>
        </w:rPr>
        <w:t>7</w:t>
      </w:r>
    </w:p>
    <w:p w:rsidR="00E56160" w:rsidRDefault="00E56160" w:rsidP="00E56160">
      <w:pPr>
        <w:pStyle w:val="Prrafodelista"/>
        <w:spacing w:line="360" w:lineRule="auto"/>
        <w:ind w:left="792"/>
        <w:jc w:val="both"/>
        <w:rPr>
          <w:rFonts w:ascii="Arial" w:hAnsi="Arial" w:cs="Arial"/>
          <w:sz w:val="24"/>
          <w:szCs w:val="24"/>
        </w:rPr>
      </w:pPr>
    </w:p>
    <w:p w:rsidR="00E56160" w:rsidRDefault="00E56160" w:rsidP="00E56160">
      <w:pPr>
        <w:pStyle w:val="Prrafodelista"/>
        <w:numPr>
          <w:ilvl w:val="1"/>
          <w:numId w:val="12"/>
        </w:numPr>
        <w:spacing w:line="360" w:lineRule="auto"/>
        <w:jc w:val="both"/>
        <w:rPr>
          <w:rFonts w:ascii="Arial" w:hAnsi="Arial" w:cs="Arial"/>
          <w:sz w:val="24"/>
          <w:szCs w:val="24"/>
        </w:rPr>
      </w:pPr>
      <w:r>
        <w:rPr>
          <w:rFonts w:ascii="Arial" w:hAnsi="Arial" w:cs="Arial"/>
          <w:sz w:val="24"/>
          <w:szCs w:val="24"/>
        </w:rPr>
        <w:t>Estrategias…………………………………………………………………</w:t>
      </w:r>
      <w:r w:rsidR="005F0CCF">
        <w:rPr>
          <w:rFonts w:ascii="Arial" w:hAnsi="Arial" w:cs="Arial"/>
          <w:sz w:val="24"/>
          <w:szCs w:val="24"/>
        </w:rPr>
        <w:t>…..8</w:t>
      </w:r>
    </w:p>
    <w:p w:rsidR="00E56160" w:rsidRDefault="00E56160" w:rsidP="00E56160">
      <w:pPr>
        <w:pStyle w:val="Prrafodelista"/>
        <w:numPr>
          <w:ilvl w:val="2"/>
          <w:numId w:val="12"/>
        </w:numPr>
        <w:spacing w:line="360" w:lineRule="auto"/>
        <w:jc w:val="both"/>
        <w:rPr>
          <w:rFonts w:ascii="Arial" w:hAnsi="Arial" w:cs="Arial"/>
          <w:sz w:val="24"/>
          <w:szCs w:val="24"/>
        </w:rPr>
      </w:pPr>
      <w:r>
        <w:rPr>
          <w:rFonts w:ascii="Arial" w:hAnsi="Arial" w:cs="Arial"/>
          <w:sz w:val="24"/>
          <w:szCs w:val="24"/>
        </w:rPr>
        <w:t>Estrategia de marca…………………………………………………</w:t>
      </w:r>
      <w:r w:rsidR="005F0CCF">
        <w:rPr>
          <w:rFonts w:ascii="Arial" w:hAnsi="Arial" w:cs="Arial"/>
          <w:sz w:val="24"/>
          <w:szCs w:val="24"/>
        </w:rPr>
        <w:t>…8</w:t>
      </w:r>
    </w:p>
    <w:p w:rsidR="00E56160" w:rsidRDefault="00E56160" w:rsidP="00E56160">
      <w:pPr>
        <w:pStyle w:val="Prrafodelista"/>
        <w:numPr>
          <w:ilvl w:val="2"/>
          <w:numId w:val="12"/>
        </w:numPr>
        <w:spacing w:line="360" w:lineRule="auto"/>
        <w:jc w:val="both"/>
        <w:rPr>
          <w:rFonts w:ascii="Arial" w:hAnsi="Arial" w:cs="Arial"/>
          <w:sz w:val="24"/>
          <w:szCs w:val="24"/>
        </w:rPr>
      </w:pPr>
      <w:r>
        <w:rPr>
          <w:rFonts w:ascii="Arial" w:hAnsi="Arial" w:cs="Arial"/>
          <w:sz w:val="24"/>
          <w:szCs w:val="24"/>
        </w:rPr>
        <w:t>Estrategia que utiliza…………………………………………………</w:t>
      </w:r>
      <w:r w:rsidR="005F0CCF">
        <w:rPr>
          <w:rFonts w:ascii="Arial" w:hAnsi="Arial" w:cs="Arial"/>
          <w:sz w:val="24"/>
          <w:szCs w:val="24"/>
        </w:rPr>
        <w:t>..8</w:t>
      </w:r>
    </w:p>
    <w:p w:rsidR="00E56160" w:rsidRDefault="00E56160" w:rsidP="00E56160">
      <w:pPr>
        <w:pStyle w:val="Prrafodelista"/>
        <w:spacing w:line="360" w:lineRule="auto"/>
        <w:ind w:left="1224"/>
        <w:jc w:val="both"/>
        <w:rPr>
          <w:rFonts w:ascii="Arial" w:hAnsi="Arial" w:cs="Arial"/>
          <w:sz w:val="24"/>
          <w:szCs w:val="24"/>
        </w:rPr>
      </w:pPr>
    </w:p>
    <w:p w:rsidR="00E56160" w:rsidRDefault="00E56160" w:rsidP="00E56160">
      <w:pPr>
        <w:pStyle w:val="Prrafodelista"/>
        <w:numPr>
          <w:ilvl w:val="0"/>
          <w:numId w:val="12"/>
        </w:numPr>
        <w:spacing w:line="360" w:lineRule="auto"/>
        <w:jc w:val="both"/>
        <w:rPr>
          <w:rFonts w:ascii="Arial" w:hAnsi="Arial" w:cs="Arial"/>
          <w:sz w:val="24"/>
          <w:szCs w:val="24"/>
        </w:rPr>
      </w:pPr>
      <w:r>
        <w:rPr>
          <w:rFonts w:ascii="Arial" w:hAnsi="Arial" w:cs="Arial"/>
          <w:sz w:val="24"/>
          <w:szCs w:val="24"/>
        </w:rPr>
        <w:t>Evaluación nutricional…………………………………………………………</w:t>
      </w:r>
      <w:r w:rsidR="005F0CCF">
        <w:rPr>
          <w:rFonts w:ascii="Arial" w:hAnsi="Arial" w:cs="Arial"/>
          <w:sz w:val="24"/>
          <w:szCs w:val="24"/>
        </w:rPr>
        <w:t>…..9</w:t>
      </w:r>
    </w:p>
    <w:p w:rsidR="00E56160" w:rsidRDefault="00E56160" w:rsidP="00E56160">
      <w:pPr>
        <w:pStyle w:val="Prrafodelista"/>
        <w:spacing w:line="360" w:lineRule="auto"/>
        <w:ind w:left="360"/>
        <w:jc w:val="both"/>
        <w:rPr>
          <w:rFonts w:ascii="Arial" w:hAnsi="Arial" w:cs="Arial"/>
          <w:sz w:val="24"/>
          <w:szCs w:val="24"/>
        </w:rPr>
      </w:pPr>
    </w:p>
    <w:p w:rsidR="00E56160" w:rsidRDefault="00E56160" w:rsidP="00E56160">
      <w:pPr>
        <w:pStyle w:val="Prrafodelista"/>
        <w:numPr>
          <w:ilvl w:val="1"/>
          <w:numId w:val="12"/>
        </w:numPr>
        <w:spacing w:line="360" w:lineRule="auto"/>
        <w:jc w:val="both"/>
        <w:rPr>
          <w:rFonts w:ascii="Arial" w:hAnsi="Arial" w:cs="Arial"/>
          <w:sz w:val="24"/>
          <w:szCs w:val="24"/>
        </w:rPr>
      </w:pPr>
      <w:r>
        <w:rPr>
          <w:rFonts w:ascii="Arial" w:hAnsi="Arial" w:cs="Arial"/>
          <w:sz w:val="24"/>
          <w:szCs w:val="24"/>
        </w:rPr>
        <w:t>Semáforo nutricional……………………………………………………</w:t>
      </w:r>
      <w:r w:rsidR="005F0CCF">
        <w:rPr>
          <w:rFonts w:ascii="Arial" w:hAnsi="Arial" w:cs="Arial"/>
          <w:sz w:val="24"/>
          <w:szCs w:val="24"/>
        </w:rPr>
        <w:t>….</w:t>
      </w:r>
      <w:r>
        <w:rPr>
          <w:rFonts w:ascii="Arial" w:hAnsi="Arial" w:cs="Arial"/>
          <w:sz w:val="24"/>
          <w:szCs w:val="24"/>
        </w:rPr>
        <w:t>…</w:t>
      </w:r>
      <w:r w:rsidR="005F0CCF">
        <w:rPr>
          <w:rFonts w:ascii="Arial" w:hAnsi="Arial" w:cs="Arial"/>
          <w:sz w:val="24"/>
          <w:szCs w:val="24"/>
        </w:rPr>
        <w:t>9</w:t>
      </w:r>
      <w:r>
        <w:rPr>
          <w:rFonts w:ascii="Arial" w:hAnsi="Arial" w:cs="Arial"/>
          <w:sz w:val="24"/>
          <w:szCs w:val="24"/>
        </w:rPr>
        <w:t xml:space="preserve"> </w:t>
      </w:r>
    </w:p>
    <w:p w:rsidR="00E56160" w:rsidRDefault="00E56160" w:rsidP="00E56160">
      <w:pPr>
        <w:pStyle w:val="Prrafodelista"/>
        <w:spacing w:line="360" w:lineRule="auto"/>
        <w:ind w:left="792"/>
        <w:jc w:val="both"/>
        <w:rPr>
          <w:rFonts w:ascii="Arial" w:hAnsi="Arial" w:cs="Arial"/>
          <w:sz w:val="24"/>
          <w:szCs w:val="24"/>
        </w:rPr>
      </w:pPr>
    </w:p>
    <w:p w:rsidR="00E56160" w:rsidRPr="00E56160" w:rsidRDefault="00E56160" w:rsidP="00E56160">
      <w:pPr>
        <w:pStyle w:val="Prrafodelista"/>
        <w:numPr>
          <w:ilvl w:val="1"/>
          <w:numId w:val="12"/>
        </w:numPr>
        <w:spacing w:line="360" w:lineRule="auto"/>
        <w:jc w:val="both"/>
        <w:rPr>
          <w:rFonts w:ascii="Arial" w:hAnsi="Arial" w:cs="Arial"/>
          <w:sz w:val="24"/>
          <w:szCs w:val="24"/>
        </w:rPr>
      </w:pPr>
      <w:r>
        <w:rPr>
          <w:rFonts w:ascii="Arial" w:hAnsi="Arial" w:cs="Arial"/>
          <w:sz w:val="24"/>
          <w:szCs w:val="24"/>
        </w:rPr>
        <w:t>Ingredientes…………………………………………………………………</w:t>
      </w:r>
      <w:r w:rsidR="005F0CCF">
        <w:rPr>
          <w:rFonts w:ascii="Arial" w:hAnsi="Arial" w:cs="Arial"/>
          <w:sz w:val="24"/>
          <w:szCs w:val="24"/>
        </w:rPr>
        <w:t>.10</w:t>
      </w:r>
      <w:r>
        <w:rPr>
          <w:rFonts w:ascii="Arial" w:hAnsi="Arial" w:cs="Arial"/>
          <w:sz w:val="24"/>
          <w:szCs w:val="24"/>
        </w:rPr>
        <w:br/>
      </w:r>
    </w:p>
    <w:p w:rsidR="00E56160" w:rsidRDefault="00E56160" w:rsidP="00E56160">
      <w:pPr>
        <w:pStyle w:val="Prrafodelista"/>
        <w:numPr>
          <w:ilvl w:val="1"/>
          <w:numId w:val="12"/>
        </w:numPr>
        <w:spacing w:line="360" w:lineRule="auto"/>
        <w:jc w:val="both"/>
        <w:rPr>
          <w:rFonts w:ascii="Arial" w:hAnsi="Arial" w:cs="Arial"/>
          <w:sz w:val="24"/>
          <w:szCs w:val="24"/>
        </w:rPr>
      </w:pPr>
      <w:r>
        <w:rPr>
          <w:rFonts w:ascii="Arial" w:hAnsi="Arial" w:cs="Arial"/>
          <w:sz w:val="24"/>
          <w:szCs w:val="24"/>
        </w:rPr>
        <w:t>Porcentaje de adecuación…………………………………………………..</w:t>
      </w:r>
      <w:r w:rsidR="005F0CCF">
        <w:rPr>
          <w:rFonts w:ascii="Arial" w:hAnsi="Arial" w:cs="Arial"/>
          <w:sz w:val="24"/>
          <w:szCs w:val="24"/>
        </w:rPr>
        <w:t>10</w:t>
      </w:r>
    </w:p>
    <w:p w:rsidR="00E56160" w:rsidRDefault="00E56160" w:rsidP="00E56160">
      <w:pPr>
        <w:pStyle w:val="Prrafodelista"/>
        <w:numPr>
          <w:ilvl w:val="2"/>
          <w:numId w:val="12"/>
        </w:numPr>
        <w:spacing w:line="360" w:lineRule="auto"/>
        <w:jc w:val="both"/>
        <w:rPr>
          <w:rFonts w:ascii="Arial" w:hAnsi="Arial" w:cs="Arial"/>
          <w:sz w:val="24"/>
          <w:szCs w:val="24"/>
        </w:rPr>
      </w:pPr>
      <w:r>
        <w:rPr>
          <w:rFonts w:ascii="Arial" w:hAnsi="Arial" w:cs="Arial"/>
          <w:sz w:val="24"/>
          <w:szCs w:val="24"/>
        </w:rPr>
        <w:t>Macronutrientes………………………………………………………</w:t>
      </w:r>
      <w:r w:rsidR="005F0CCF">
        <w:rPr>
          <w:rFonts w:ascii="Arial" w:hAnsi="Arial" w:cs="Arial"/>
          <w:sz w:val="24"/>
          <w:szCs w:val="24"/>
        </w:rPr>
        <w:t>10</w:t>
      </w:r>
    </w:p>
    <w:p w:rsidR="00E56160" w:rsidRDefault="00E56160" w:rsidP="00E56160">
      <w:pPr>
        <w:pStyle w:val="Prrafodelista"/>
        <w:numPr>
          <w:ilvl w:val="2"/>
          <w:numId w:val="12"/>
        </w:numPr>
        <w:spacing w:line="360" w:lineRule="auto"/>
        <w:jc w:val="both"/>
        <w:rPr>
          <w:rFonts w:ascii="Arial" w:hAnsi="Arial" w:cs="Arial"/>
          <w:sz w:val="24"/>
          <w:szCs w:val="24"/>
        </w:rPr>
      </w:pPr>
      <w:r>
        <w:rPr>
          <w:rFonts w:ascii="Arial" w:hAnsi="Arial" w:cs="Arial"/>
          <w:sz w:val="24"/>
          <w:szCs w:val="24"/>
        </w:rPr>
        <w:t>Micronutrientes……………………………………………………….</w:t>
      </w:r>
      <w:r w:rsidR="005F0CCF">
        <w:rPr>
          <w:rFonts w:ascii="Arial" w:hAnsi="Arial" w:cs="Arial"/>
          <w:sz w:val="24"/>
          <w:szCs w:val="24"/>
        </w:rPr>
        <w:t>.11</w:t>
      </w:r>
    </w:p>
    <w:p w:rsidR="00E56160" w:rsidRDefault="00E56160" w:rsidP="00E56160">
      <w:pPr>
        <w:pStyle w:val="Prrafodelista"/>
        <w:spacing w:line="360" w:lineRule="auto"/>
        <w:ind w:left="1224"/>
        <w:jc w:val="both"/>
        <w:rPr>
          <w:rFonts w:ascii="Arial" w:hAnsi="Arial" w:cs="Arial"/>
          <w:sz w:val="24"/>
          <w:szCs w:val="24"/>
        </w:rPr>
      </w:pPr>
    </w:p>
    <w:p w:rsidR="00E56160" w:rsidRDefault="00E56160" w:rsidP="00E56160">
      <w:pPr>
        <w:pStyle w:val="Prrafodelista"/>
        <w:numPr>
          <w:ilvl w:val="0"/>
          <w:numId w:val="12"/>
        </w:numPr>
        <w:spacing w:line="360" w:lineRule="auto"/>
        <w:jc w:val="both"/>
        <w:rPr>
          <w:rFonts w:ascii="Arial" w:hAnsi="Arial" w:cs="Arial"/>
          <w:sz w:val="24"/>
          <w:szCs w:val="24"/>
        </w:rPr>
      </w:pPr>
      <w:r>
        <w:rPr>
          <w:rFonts w:ascii="Arial" w:hAnsi="Arial" w:cs="Arial"/>
          <w:sz w:val="24"/>
          <w:szCs w:val="24"/>
        </w:rPr>
        <w:t>Conclusiones y recomendaciones……………………………………………</w:t>
      </w:r>
      <w:r w:rsidR="005F0CCF">
        <w:rPr>
          <w:rFonts w:ascii="Arial" w:hAnsi="Arial" w:cs="Arial"/>
          <w:sz w:val="24"/>
          <w:szCs w:val="24"/>
        </w:rPr>
        <w:t>…12</w:t>
      </w:r>
    </w:p>
    <w:p w:rsidR="00E56160" w:rsidRDefault="00E56160" w:rsidP="00E56160">
      <w:pPr>
        <w:pStyle w:val="Prrafodelista"/>
        <w:spacing w:line="360" w:lineRule="auto"/>
        <w:ind w:left="360"/>
        <w:jc w:val="both"/>
        <w:rPr>
          <w:rFonts w:ascii="Arial" w:hAnsi="Arial" w:cs="Arial"/>
          <w:sz w:val="24"/>
          <w:szCs w:val="24"/>
        </w:rPr>
      </w:pPr>
    </w:p>
    <w:p w:rsidR="00E56160" w:rsidRPr="00E56160" w:rsidRDefault="00E56160" w:rsidP="00E56160">
      <w:pPr>
        <w:pStyle w:val="Prrafodelista"/>
        <w:numPr>
          <w:ilvl w:val="0"/>
          <w:numId w:val="12"/>
        </w:numPr>
        <w:spacing w:line="360" w:lineRule="auto"/>
        <w:jc w:val="both"/>
        <w:rPr>
          <w:rFonts w:ascii="Arial" w:hAnsi="Arial" w:cs="Arial"/>
          <w:sz w:val="24"/>
          <w:szCs w:val="24"/>
        </w:rPr>
      </w:pPr>
      <w:r>
        <w:rPr>
          <w:rFonts w:ascii="Arial" w:hAnsi="Arial" w:cs="Arial"/>
          <w:sz w:val="24"/>
          <w:szCs w:val="24"/>
        </w:rPr>
        <w:t>Referencias bibliográficas………………………………………………………</w:t>
      </w:r>
      <w:r w:rsidR="005F0CCF">
        <w:rPr>
          <w:rFonts w:ascii="Arial" w:hAnsi="Arial" w:cs="Arial"/>
          <w:sz w:val="24"/>
          <w:szCs w:val="24"/>
        </w:rPr>
        <w:t>.13</w:t>
      </w:r>
    </w:p>
    <w:p w:rsidR="00E56160" w:rsidRPr="00E56160" w:rsidRDefault="00E56160" w:rsidP="00E56160">
      <w:pPr>
        <w:pStyle w:val="Prrafodelista"/>
        <w:ind w:left="792"/>
        <w:rPr>
          <w:rFonts w:ascii="Arial" w:hAnsi="Arial" w:cs="Arial"/>
          <w:sz w:val="24"/>
          <w:szCs w:val="24"/>
        </w:rPr>
      </w:pPr>
      <w:r w:rsidRPr="00E56160">
        <w:rPr>
          <w:rFonts w:ascii="Arial" w:hAnsi="Arial" w:cs="Arial"/>
          <w:sz w:val="24"/>
          <w:szCs w:val="24"/>
        </w:rPr>
        <w:br/>
      </w:r>
    </w:p>
    <w:p w:rsidR="00E56160" w:rsidRDefault="00E56160">
      <w:pPr>
        <w:rPr>
          <w:rFonts w:ascii="Arial" w:hAnsi="Arial" w:cs="Arial"/>
          <w:sz w:val="24"/>
          <w:szCs w:val="24"/>
        </w:rPr>
      </w:pPr>
      <w:r>
        <w:rPr>
          <w:rFonts w:ascii="Arial" w:hAnsi="Arial" w:cs="Arial"/>
          <w:sz w:val="24"/>
          <w:szCs w:val="24"/>
        </w:rPr>
        <w:br w:type="page"/>
      </w:r>
    </w:p>
    <w:p w:rsidR="00E56160" w:rsidRPr="005F0CCF" w:rsidRDefault="005F0CCF" w:rsidP="005F0CCF">
      <w:pPr>
        <w:jc w:val="center"/>
        <w:rPr>
          <w:rFonts w:ascii="Arial" w:hAnsi="Arial" w:cs="Arial"/>
          <w:b/>
          <w:sz w:val="24"/>
          <w:szCs w:val="24"/>
        </w:rPr>
      </w:pPr>
      <w:r w:rsidRPr="005F0CCF">
        <w:rPr>
          <w:rFonts w:ascii="Arial" w:hAnsi="Arial" w:cs="Arial"/>
          <w:b/>
          <w:sz w:val="24"/>
          <w:szCs w:val="24"/>
        </w:rPr>
        <w:lastRenderedPageBreak/>
        <w:t>INTRODUCCI</w:t>
      </w:r>
      <w:r>
        <w:rPr>
          <w:rFonts w:ascii="Arial" w:hAnsi="Arial" w:cs="Arial"/>
          <w:b/>
          <w:sz w:val="24"/>
          <w:szCs w:val="24"/>
        </w:rPr>
        <w:t>Ó</w:t>
      </w:r>
      <w:r w:rsidRPr="005F0CCF">
        <w:rPr>
          <w:rFonts w:ascii="Arial" w:hAnsi="Arial" w:cs="Arial"/>
          <w:b/>
          <w:sz w:val="24"/>
          <w:szCs w:val="24"/>
        </w:rPr>
        <w:t>N</w:t>
      </w:r>
    </w:p>
    <w:p w:rsidR="00D12D2D" w:rsidRDefault="00897510" w:rsidP="00F50DFE">
      <w:pPr>
        <w:spacing w:line="360" w:lineRule="auto"/>
        <w:jc w:val="both"/>
        <w:rPr>
          <w:rFonts w:ascii="Arial" w:hAnsi="Arial" w:cs="Arial"/>
          <w:sz w:val="24"/>
          <w:szCs w:val="24"/>
        </w:rPr>
      </w:pPr>
      <w:proofErr w:type="spellStart"/>
      <w:r>
        <w:rPr>
          <w:rFonts w:ascii="Arial" w:hAnsi="Arial" w:cs="Arial"/>
          <w:sz w:val="24"/>
          <w:szCs w:val="24"/>
        </w:rPr>
        <w:t>Nesquik</w:t>
      </w:r>
      <w:proofErr w:type="spellEnd"/>
      <w:r>
        <w:rPr>
          <w:rFonts w:ascii="Arial" w:hAnsi="Arial" w:cs="Arial"/>
          <w:sz w:val="24"/>
          <w:szCs w:val="24"/>
        </w:rPr>
        <w:t xml:space="preserve"> es una marca que a lo largo del tiempo ha ido cambiando, tanto en su apariencia como en su sabor</w:t>
      </w:r>
      <w:r w:rsidR="00F50DFE">
        <w:rPr>
          <w:rFonts w:ascii="Arial" w:hAnsi="Arial" w:cs="Arial"/>
          <w:sz w:val="24"/>
          <w:szCs w:val="24"/>
        </w:rPr>
        <w:t xml:space="preserve">; gracias a las estrategias de marketing este producto ha sido cada vez más atractivo para las madres e hijos, la publicidad también tiene un gran papel muy importante favoreciendo el crecimiento de esta marca, ya que sin ella no hubiera tenido tanto alcance como hasta ahora. </w:t>
      </w:r>
    </w:p>
    <w:p w:rsidR="00F50DFE" w:rsidRPr="00D12D2D" w:rsidRDefault="00F50DFE" w:rsidP="00F50DFE">
      <w:pPr>
        <w:spacing w:line="360" w:lineRule="auto"/>
        <w:jc w:val="both"/>
        <w:rPr>
          <w:rFonts w:ascii="Arial" w:hAnsi="Arial" w:cs="Arial"/>
          <w:sz w:val="24"/>
          <w:szCs w:val="24"/>
        </w:rPr>
      </w:pPr>
      <w:proofErr w:type="spellStart"/>
      <w:r>
        <w:rPr>
          <w:rFonts w:ascii="Arial" w:hAnsi="Arial" w:cs="Arial"/>
          <w:sz w:val="24"/>
          <w:szCs w:val="24"/>
        </w:rPr>
        <w:t>Nesquik</w:t>
      </w:r>
      <w:proofErr w:type="spellEnd"/>
      <w:r>
        <w:rPr>
          <w:rFonts w:ascii="Arial" w:hAnsi="Arial" w:cs="Arial"/>
          <w:sz w:val="24"/>
          <w:szCs w:val="24"/>
        </w:rPr>
        <w:t xml:space="preserve"> tiene diversas presentaciones, la más conocida es polvo sabor a chocolate que es utilizado en las leches para adquirir un sabor similar a la chocolatada, otro producto es el cereal </w:t>
      </w:r>
      <w:proofErr w:type="spellStart"/>
      <w:r>
        <w:rPr>
          <w:rFonts w:ascii="Arial" w:hAnsi="Arial" w:cs="Arial"/>
          <w:sz w:val="24"/>
          <w:szCs w:val="24"/>
        </w:rPr>
        <w:t>Nesquik</w:t>
      </w:r>
      <w:proofErr w:type="spellEnd"/>
      <w:r>
        <w:rPr>
          <w:rFonts w:ascii="Arial" w:hAnsi="Arial" w:cs="Arial"/>
          <w:sz w:val="24"/>
          <w:szCs w:val="24"/>
        </w:rPr>
        <w:t>, producto que será analizado posteriormente, donde se c</w:t>
      </w:r>
      <w:r w:rsidR="00E56160">
        <w:rPr>
          <w:rFonts w:ascii="Arial" w:hAnsi="Arial" w:cs="Arial"/>
          <w:sz w:val="24"/>
          <w:szCs w:val="24"/>
        </w:rPr>
        <w:t>onocerá las estrategias usadas,</w:t>
      </w:r>
      <w:r>
        <w:rPr>
          <w:rFonts w:ascii="Arial" w:hAnsi="Arial" w:cs="Arial"/>
          <w:sz w:val="24"/>
          <w:szCs w:val="24"/>
        </w:rPr>
        <w:t xml:space="preserve"> el actual posicionamiento en el mercado</w:t>
      </w:r>
      <w:r w:rsidR="00E56160">
        <w:rPr>
          <w:rFonts w:ascii="Arial" w:hAnsi="Arial" w:cs="Arial"/>
          <w:sz w:val="24"/>
          <w:szCs w:val="24"/>
        </w:rPr>
        <w:t xml:space="preserve"> y su valor nutricional de acuerdo al grupo etario a quien va dirigido. </w:t>
      </w:r>
    </w:p>
    <w:p w:rsidR="00D12D2D" w:rsidRPr="00D12D2D" w:rsidRDefault="00D12D2D" w:rsidP="00D12D2D">
      <w:pPr>
        <w:pStyle w:val="Prrafodelista"/>
        <w:spacing w:line="360" w:lineRule="auto"/>
        <w:ind w:left="405"/>
        <w:rPr>
          <w:rFonts w:ascii="Arial" w:hAnsi="Arial" w:cs="Arial"/>
          <w:b/>
          <w:sz w:val="24"/>
          <w:szCs w:val="24"/>
        </w:rPr>
      </w:pPr>
    </w:p>
    <w:p w:rsidR="00610A86" w:rsidRPr="00531590" w:rsidRDefault="00610A86" w:rsidP="00C81501">
      <w:pPr>
        <w:pStyle w:val="Prrafodelista"/>
        <w:numPr>
          <w:ilvl w:val="1"/>
          <w:numId w:val="2"/>
        </w:numPr>
        <w:spacing w:line="360" w:lineRule="auto"/>
        <w:jc w:val="both"/>
        <w:rPr>
          <w:rFonts w:ascii="Arial" w:hAnsi="Arial" w:cs="Arial"/>
          <w:b/>
          <w:sz w:val="24"/>
          <w:szCs w:val="24"/>
        </w:rPr>
      </w:pPr>
      <w:r w:rsidRPr="00531590">
        <w:rPr>
          <w:rFonts w:ascii="Arial" w:hAnsi="Arial" w:cs="Arial"/>
          <w:b/>
          <w:sz w:val="24"/>
          <w:szCs w:val="24"/>
        </w:rPr>
        <w:t>ANÁLISIS DEL MARKETING MIX</w:t>
      </w:r>
    </w:p>
    <w:p w:rsidR="004E0F87" w:rsidRDefault="004E0F87" w:rsidP="00C81501">
      <w:pPr>
        <w:pStyle w:val="Prrafodelista"/>
        <w:numPr>
          <w:ilvl w:val="1"/>
          <w:numId w:val="5"/>
        </w:numPr>
        <w:spacing w:line="360" w:lineRule="auto"/>
        <w:jc w:val="both"/>
        <w:rPr>
          <w:rFonts w:ascii="Arial" w:hAnsi="Arial" w:cs="Arial"/>
          <w:b/>
          <w:sz w:val="24"/>
          <w:szCs w:val="24"/>
        </w:rPr>
      </w:pPr>
      <w:r>
        <w:rPr>
          <w:rFonts w:ascii="Arial" w:hAnsi="Arial" w:cs="Arial"/>
          <w:b/>
          <w:sz w:val="24"/>
          <w:szCs w:val="24"/>
        </w:rPr>
        <w:t>DESCRIPCIÓN DEL MERCADO META</w:t>
      </w:r>
    </w:p>
    <w:p w:rsidR="00610A86" w:rsidRDefault="004E0F87" w:rsidP="00C81501">
      <w:pPr>
        <w:pStyle w:val="Prrafodelista"/>
        <w:spacing w:line="360" w:lineRule="auto"/>
        <w:jc w:val="both"/>
        <w:rPr>
          <w:rFonts w:ascii="Arial" w:hAnsi="Arial" w:cs="Arial"/>
          <w:sz w:val="24"/>
          <w:szCs w:val="24"/>
        </w:rPr>
      </w:pPr>
      <w:r>
        <w:rPr>
          <w:rFonts w:ascii="Arial" w:hAnsi="Arial" w:cs="Arial"/>
          <w:sz w:val="24"/>
          <w:szCs w:val="24"/>
        </w:rPr>
        <w:t xml:space="preserve">El cereal </w:t>
      </w:r>
      <w:proofErr w:type="spellStart"/>
      <w:r>
        <w:rPr>
          <w:rFonts w:ascii="Arial" w:hAnsi="Arial" w:cs="Arial"/>
          <w:sz w:val="24"/>
          <w:szCs w:val="24"/>
        </w:rPr>
        <w:t>Nesquik</w:t>
      </w:r>
      <w:proofErr w:type="spellEnd"/>
      <w:r>
        <w:rPr>
          <w:rFonts w:ascii="Arial" w:hAnsi="Arial" w:cs="Arial"/>
          <w:sz w:val="24"/>
          <w:szCs w:val="24"/>
        </w:rPr>
        <w:t xml:space="preserve"> presenta un sabor a chocolate, siendo irresistible para la población en general, sobre todo para los niños; es por eso que estos cereales </w:t>
      </w:r>
      <w:r w:rsidR="00663AE6">
        <w:rPr>
          <w:rFonts w:ascii="Arial" w:hAnsi="Arial" w:cs="Arial"/>
          <w:sz w:val="24"/>
          <w:szCs w:val="24"/>
        </w:rPr>
        <w:t>está</w:t>
      </w:r>
      <w:r>
        <w:rPr>
          <w:rFonts w:ascii="Arial" w:hAnsi="Arial" w:cs="Arial"/>
          <w:sz w:val="24"/>
          <w:szCs w:val="24"/>
        </w:rPr>
        <w:t>n</w:t>
      </w:r>
      <w:r w:rsidR="00663AE6">
        <w:rPr>
          <w:rFonts w:ascii="Arial" w:hAnsi="Arial" w:cs="Arial"/>
          <w:sz w:val="24"/>
          <w:szCs w:val="24"/>
        </w:rPr>
        <w:t xml:space="preserve"> dirigido a niños de </w:t>
      </w:r>
      <w:r w:rsidR="00610A86" w:rsidRPr="00610A86">
        <w:rPr>
          <w:rFonts w:ascii="Arial" w:hAnsi="Arial" w:cs="Arial"/>
          <w:sz w:val="24"/>
          <w:szCs w:val="24"/>
        </w:rPr>
        <w:t>edad pre-escolar y escolares</w:t>
      </w:r>
      <w:r w:rsidR="003B256B">
        <w:rPr>
          <w:rFonts w:ascii="Arial" w:hAnsi="Arial" w:cs="Arial"/>
          <w:sz w:val="24"/>
          <w:szCs w:val="24"/>
        </w:rPr>
        <w:t xml:space="preserve"> como consumidor</w:t>
      </w:r>
      <w:r w:rsidR="00663AE6">
        <w:rPr>
          <w:rFonts w:ascii="Arial" w:hAnsi="Arial" w:cs="Arial"/>
          <w:sz w:val="24"/>
          <w:szCs w:val="24"/>
        </w:rPr>
        <w:t>,</w:t>
      </w:r>
      <w:r w:rsidR="003B256B">
        <w:rPr>
          <w:rFonts w:ascii="Arial" w:hAnsi="Arial" w:cs="Arial"/>
          <w:sz w:val="24"/>
          <w:szCs w:val="24"/>
        </w:rPr>
        <w:t xml:space="preserve"> y a madres </w:t>
      </w:r>
      <w:r w:rsidR="00610A86" w:rsidRPr="00610A86">
        <w:rPr>
          <w:rFonts w:ascii="Arial" w:hAnsi="Arial" w:cs="Arial"/>
          <w:sz w:val="24"/>
          <w:szCs w:val="24"/>
        </w:rPr>
        <w:t xml:space="preserve"> de nivel socioeconómico A y B</w:t>
      </w:r>
      <w:r w:rsidR="00D12D2D">
        <w:rPr>
          <w:rFonts w:ascii="Arial" w:hAnsi="Arial" w:cs="Arial"/>
          <w:sz w:val="24"/>
          <w:szCs w:val="24"/>
          <w:vertAlign w:val="superscript"/>
        </w:rPr>
        <w:t>1</w:t>
      </w:r>
      <w:r w:rsidR="00663AE6">
        <w:rPr>
          <w:rFonts w:ascii="Arial" w:hAnsi="Arial" w:cs="Arial"/>
          <w:sz w:val="24"/>
          <w:szCs w:val="24"/>
        </w:rPr>
        <w:t xml:space="preserve"> como comprador</w:t>
      </w:r>
      <w:r>
        <w:rPr>
          <w:rFonts w:ascii="Arial" w:hAnsi="Arial" w:cs="Arial"/>
          <w:sz w:val="24"/>
          <w:szCs w:val="24"/>
        </w:rPr>
        <w:t xml:space="preserve">. </w:t>
      </w:r>
      <w:r w:rsidR="007300D7">
        <w:rPr>
          <w:rFonts w:ascii="Arial" w:hAnsi="Arial" w:cs="Arial"/>
          <w:sz w:val="24"/>
          <w:szCs w:val="24"/>
        </w:rPr>
        <w:t>Los niños consumen el cereal</w:t>
      </w:r>
      <w:r w:rsidR="00610A86" w:rsidRPr="00610A86">
        <w:rPr>
          <w:rFonts w:ascii="Arial" w:hAnsi="Arial" w:cs="Arial"/>
          <w:sz w:val="24"/>
          <w:szCs w:val="24"/>
        </w:rPr>
        <w:t xml:space="preserve"> en </w:t>
      </w:r>
      <w:r w:rsidR="003B256B">
        <w:rPr>
          <w:rFonts w:ascii="Arial" w:hAnsi="Arial" w:cs="Arial"/>
          <w:sz w:val="24"/>
          <w:szCs w:val="24"/>
        </w:rPr>
        <w:t xml:space="preserve">el desayuno, break y/o lonchera, en su mayoría </w:t>
      </w:r>
      <w:r w:rsidR="00610A86" w:rsidRPr="00610A86">
        <w:rPr>
          <w:rFonts w:ascii="Arial" w:hAnsi="Arial" w:cs="Arial"/>
          <w:sz w:val="24"/>
          <w:szCs w:val="24"/>
        </w:rPr>
        <w:t>ac</w:t>
      </w:r>
      <w:r w:rsidR="003B256B">
        <w:rPr>
          <w:rFonts w:ascii="Arial" w:hAnsi="Arial" w:cs="Arial"/>
          <w:sz w:val="24"/>
          <w:szCs w:val="24"/>
        </w:rPr>
        <w:t xml:space="preserve">ompañado de un producto lácteo. </w:t>
      </w:r>
    </w:p>
    <w:p w:rsidR="00610A86" w:rsidRDefault="00610A86" w:rsidP="00C81501">
      <w:pPr>
        <w:pStyle w:val="Prrafodelista"/>
        <w:spacing w:line="360" w:lineRule="auto"/>
        <w:jc w:val="both"/>
        <w:rPr>
          <w:rFonts w:ascii="Arial" w:hAnsi="Arial" w:cs="Arial"/>
          <w:b/>
          <w:sz w:val="24"/>
          <w:szCs w:val="24"/>
        </w:rPr>
      </w:pPr>
    </w:p>
    <w:p w:rsidR="002B7E1C" w:rsidRDefault="00610A86" w:rsidP="00C81501">
      <w:pPr>
        <w:pStyle w:val="Prrafodelista"/>
        <w:numPr>
          <w:ilvl w:val="1"/>
          <w:numId w:val="5"/>
        </w:numPr>
        <w:spacing w:line="360" w:lineRule="auto"/>
        <w:jc w:val="both"/>
        <w:rPr>
          <w:rFonts w:ascii="Arial" w:hAnsi="Arial" w:cs="Arial"/>
          <w:b/>
          <w:sz w:val="24"/>
          <w:szCs w:val="24"/>
        </w:rPr>
      </w:pPr>
      <w:r w:rsidRPr="00531590">
        <w:rPr>
          <w:rFonts w:ascii="Arial" w:hAnsi="Arial" w:cs="Arial"/>
          <w:b/>
          <w:sz w:val="24"/>
          <w:szCs w:val="24"/>
        </w:rPr>
        <w:t>ANÁLISIS DE LAS 4C’S Y 4P’S</w:t>
      </w:r>
    </w:p>
    <w:p w:rsidR="00F860A9" w:rsidRPr="002B7E1C" w:rsidRDefault="00F860A9" w:rsidP="00C81501">
      <w:pPr>
        <w:pStyle w:val="Prrafodelista"/>
        <w:numPr>
          <w:ilvl w:val="2"/>
          <w:numId w:val="5"/>
        </w:numPr>
        <w:spacing w:line="360" w:lineRule="auto"/>
        <w:jc w:val="both"/>
        <w:rPr>
          <w:rFonts w:ascii="Arial" w:hAnsi="Arial" w:cs="Arial"/>
          <w:b/>
          <w:sz w:val="24"/>
          <w:szCs w:val="24"/>
        </w:rPr>
      </w:pPr>
      <w:r w:rsidRPr="002B7E1C">
        <w:rPr>
          <w:rFonts w:ascii="Arial" w:hAnsi="Arial" w:cs="Arial"/>
          <w:b/>
          <w:sz w:val="24"/>
          <w:szCs w:val="24"/>
        </w:rPr>
        <w:t>CLIENTE:</w:t>
      </w:r>
    </w:p>
    <w:p w:rsidR="00F860A9" w:rsidRDefault="00EB4994" w:rsidP="00C81501">
      <w:pPr>
        <w:pStyle w:val="Prrafodelista"/>
        <w:numPr>
          <w:ilvl w:val="1"/>
          <w:numId w:val="1"/>
        </w:numPr>
        <w:spacing w:line="360" w:lineRule="auto"/>
        <w:jc w:val="both"/>
        <w:rPr>
          <w:rFonts w:ascii="Arial" w:hAnsi="Arial" w:cs="Arial"/>
          <w:sz w:val="24"/>
          <w:szCs w:val="24"/>
        </w:rPr>
      </w:pPr>
      <w:r w:rsidRPr="00EB4994">
        <w:rPr>
          <w:rFonts w:ascii="Arial" w:hAnsi="Arial" w:cs="Arial"/>
          <w:b/>
          <w:sz w:val="24"/>
          <w:szCs w:val="24"/>
        </w:rPr>
        <w:t>PRODUCTO:</w:t>
      </w:r>
      <w:r w:rsidRPr="00F860A9">
        <w:rPr>
          <w:rFonts w:ascii="Arial" w:hAnsi="Arial" w:cs="Arial"/>
          <w:sz w:val="24"/>
          <w:szCs w:val="24"/>
        </w:rPr>
        <w:t xml:space="preserve"> </w:t>
      </w:r>
      <w:r w:rsidR="00B665B9">
        <w:rPr>
          <w:rFonts w:ascii="Arial" w:hAnsi="Arial" w:cs="Arial"/>
          <w:sz w:val="24"/>
          <w:szCs w:val="24"/>
        </w:rPr>
        <w:t>Cereal para el desayuno</w:t>
      </w:r>
    </w:p>
    <w:p w:rsidR="00F860A9" w:rsidRDefault="00EB4994" w:rsidP="00C81501">
      <w:pPr>
        <w:pStyle w:val="Prrafodelista"/>
        <w:numPr>
          <w:ilvl w:val="2"/>
          <w:numId w:val="1"/>
        </w:numPr>
        <w:spacing w:line="360" w:lineRule="auto"/>
        <w:jc w:val="both"/>
        <w:rPr>
          <w:rFonts w:ascii="Arial" w:hAnsi="Arial" w:cs="Arial"/>
          <w:sz w:val="24"/>
          <w:szCs w:val="24"/>
        </w:rPr>
      </w:pPr>
      <w:r>
        <w:rPr>
          <w:rFonts w:ascii="Arial" w:hAnsi="Arial" w:cs="Arial"/>
          <w:sz w:val="24"/>
          <w:szCs w:val="24"/>
        </w:rPr>
        <w:t>Marca: Nestlé</w:t>
      </w:r>
    </w:p>
    <w:p w:rsidR="00F860A9" w:rsidRDefault="00F860A9" w:rsidP="00C81501">
      <w:pPr>
        <w:pStyle w:val="Prrafodelista"/>
        <w:numPr>
          <w:ilvl w:val="2"/>
          <w:numId w:val="1"/>
        </w:numPr>
        <w:spacing w:line="360" w:lineRule="auto"/>
        <w:jc w:val="both"/>
        <w:rPr>
          <w:rFonts w:ascii="Arial" w:hAnsi="Arial" w:cs="Arial"/>
          <w:sz w:val="24"/>
          <w:szCs w:val="24"/>
        </w:rPr>
      </w:pPr>
      <w:r>
        <w:rPr>
          <w:rFonts w:ascii="Arial" w:hAnsi="Arial" w:cs="Arial"/>
          <w:sz w:val="24"/>
          <w:szCs w:val="24"/>
        </w:rPr>
        <w:t xml:space="preserve">Sabor: Artificial </w:t>
      </w:r>
      <w:r w:rsidR="00B665B9">
        <w:rPr>
          <w:rFonts w:ascii="Arial" w:hAnsi="Arial" w:cs="Arial"/>
          <w:sz w:val="24"/>
          <w:szCs w:val="24"/>
        </w:rPr>
        <w:t>chocolate</w:t>
      </w:r>
      <w:r w:rsidR="001F4AD0">
        <w:rPr>
          <w:rFonts w:ascii="Arial" w:hAnsi="Arial" w:cs="Arial"/>
          <w:sz w:val="24"/>
          <w:szCs w:val="24"/>
        </w:rPr>
        <w:t>.</w:t>
      </w:r>
    </w:p>
    <w:p w:rsidR="00F860A9" w:rsidRPr="00B665B9" w:rsidRDefault="00F860A9" w:rsidP="00C81501">
      <w:pPr>
        <w:pStyle w:val="Prrafodelista"/>
        <w:numPr>
          <w:ilvl w:val="2"/>
          <w:numId w:val="1"/>
        </w:numPr>
        <w:spacing w:line="360" w:lineRule="auto"/>
        <w:jc w:val="both"/>
        <w:rPr>
          <w:rFonts w:ascii="Arial" w:hAnsi="Arial" w:cs="Arial"/>
          <w:sz w:val="24"/>
          <w:szCs w:val="24"/>
        </w:rPr>
      </w:pPr>
      <w:r w:rsidRPr="00B665B9">
        <w:rPr>
          <w:rFonts w:ascii="Arial" w:hAnsi="Arial" w:cs="Arial"/>
          <w:sz w:val="24"/>
          <w:szCs w:val="24"/>
        </w:rPr>
        <w:t xml:space="preserve">Tipo: </w:t>
      </w:r>
      <w:r w:rsidR="00B665B9" w:rsidRPr="00B665B9">
        <w:rPr>
          <w:rFonts w:ascii="Arial" w:hAnsi="Arial" w:cs="Arial"/>
          <w:sz w:val="24"/>
          <w:szCs w:val="24"/>
        </w:rPr>
        <w:t>Maíz integral y maíz, con sabor a chocolate</w:t>
      </w:r>
      <w:r w:rsidR="001F4AD0">
        <w:rPr>
          <w:rFonts w:ascii="Arial" w:hAnsi="Arial" w:cs="Arial"/>
          <w:sz w:val="24"/>
          <w:szCs w:val="24"/>
        </w:rPr>
        <w:t>.</w:t>
      </w:r>
    </w:p>
    <w:p w:rsidR="00F860A9" w:rsidRDefault="00F860A9" w:rsidP="00C81501">
      <w:pPr>
        <w:pStyle w:val="Prrafodelista"/>
        <w:numPr>
          <w:ilvl w:val="2"/>
          <w:numId w:val="1"/>
        </w:numPr>
        <w:spacing w:line="360" w:lineRule="auto"/>
        <w:jc w:val="both"/>
        <w:rPr>
          <w:rFonts w:ascii="Arial" w:hAnsi="Arial" w:cs="Arial"/>
          <w:sz w:val="24"/>
          <w:szCs w:val="24"/>
        </w:rPr>
      </w:pPr>
      <w:r>
        <w:rPr>
          <w:rFonts w:ascii="Arial" w:hAnsi="Arial" w:cs="Arial"/>
          <w:sz w:val="24"/>
          <w:szCs w:val="24"/>
        </w:rPr>
        <w:t>Presentación: Caja de 400g</w:t>
      </w:r>
      <w:r w:rsidR="001F4AD0">
        <w:rPr>
          <w:rFonts w:ascii="Arial" w:hAnsi="Arial" w:cs="Arial"/>
          <w:sz w:val="24"/>
          <w:szCs w:val="24"/>
        </w:rPr>
        <w:t>.</w:t>
      </w:r>
    </w:p>
    <w:p w:rsidR="00F860A9" w:rsidRDefault="001F4AD0" w:rsidP="00C81501">
      <w:pPr>
        <w:pStyle w:val="Prrafodelista"/>
        <w:numPr>
          <w:ilvl w:val="2"/>
          <w:numId w:val="1"/>
        </w:numPr>
        <w:spacing w:line="360" w:lineRule="auto"/>
        <w:jc w:val="both"/>
        <w:rPr>
          <w:rFonts w:ascii="Arial" w:hAnsi="Arial" w:cs="Arial"/>
          <w:sz w:val="24"/>
          <w:szCs w:val="24"/>
        </w:rPr>
      </w:pPr>
      <w:r>
        <w:rPr>
          <w:rFonts w:ascii="Arial" w:hAnsi="Arial" w:cs="Arial"/>
          <w:sz w:val="24"/>
          <w:szCs w:val="24"/>
        </w:rPr>
        <w:t>Ración propuesta: 30g.</w:t>
      </w:r>
    </w:p>
    <w:p w:rsidR="00F860A9" w:rsidRDefault="00F860A9" w:rsidP="00C81501">
      <w:pPr>
        <w:pStyle w:val="Prrafodelista"/>
        <w:numPr>
          <w:ilvl w:val="2"/>
          <w:numId w:val="1"/>
        </w:numPr>
        <w:spacing w:line="360" w:lineRule="auto"/>
        <w:jc w:val="both"/>
        <w:rPr>
          <w:rFonts w:ascii="Arial" w:hAnsi="Arial" w:cs="Arial"/>
          <w:sz w:val="24"/>
          <w:szCs w:val="24"/>
        </w:rPr>
      </w:pPr>
      <w:r>
        <w:rPr>
          <w:rFonts w:ascii="Arial" w:hAnsi="Arial" w:cs="Arial"/>
          <w:sz w:val="24"/>
          <w:szCs w:val="24"/>
        </w:rPr>
        <w:t>Raciones por envas</w:t>
      </w:r>
      <w:r w:rsidR="001F4AD0">
        <w:rPr>
          <w:rFonts w:ascii="Arial" w:hAnsi="Arial" w:cs="Arial"/>
          <w:sz w:val="24"/>
          <w:szCs w:val="24"/>
        </w:rPr>
        <w:t>e: aproximadamente 13 porciones.</w:t>
      </w:r>
    </w:p>
    <w:p w:rsidR="00F860A9" w:rsidRDefault="00F860A9" w:rsidP="00C81501">
      <w:pPr>
        <w:pStyle w:val="Prrafodelista"/>
        <w:numPr>
          <w:ilvl w:val="2"/>
          <w:numId w:val="1"/>
        </w:numPr>
        <w:spacing w:line="360" w:lineRule="auto"/>
        <w:jc w:val="both"/>
        <w:rPr>
          <w:rFonts w:ascii="Arial" w:hAnsi="Arial" w:cs="Arial"/>
          <w:sz w:val="24"/>
          <w:szCs w:val="24"/>
        </w:rPr>
      </w:pPr>
      <w:r>
        <w:rPr>
          <w:rFonts w:ascii="Arial" w:hAnsi="Arial" w:cs="Arial"/>
          <w:sz w:val="24"/>
          <w:szCs w:val="24"/>
        </w:rPr>
        <w:t>Beneficios del prod</w:t>
      </w:r>
      <w:r w:rsidR="001F4AD0">
        <w:rPr>
          <w:rFonts w:ascii="Arial" w:hAnsi="Arial" w:cs="Arial"/>
          <w:sz w:val="24"/>
          <w:szCs w:val="24"/>
        </w:rPr>
        <w:t>ucto: Hecho con cereal integral.</w:t>
      </w:r>
    </w:p>
    <w:p w:rsidR="0024347D" w:rsidRPr="0024347D" w:rsidRDefault="0024347D" w:rsidP="0024347D">
      <w:pPr>
        <w:pStyle w:val="Prrafodelista"/>
        <w:spacing w:line="360" w:lineRule="auto"/>
        <w:ind w:left="1440"/>
        <w:jc w:val="both"/>
        <w:rPr>
          <w:rFonts w:ascii="Arial" w:hAnsi="Arial" w:cs="Arial"/>
          <w:sz w:val="24"/>
          <w:szCs w:val="24"/>
        </w:rPr>
      </w:pPr>
    </w:p>
    <w:p w:rsidR="00F860A9" w:rsidRDefault="00EB4994" w:rsidP="00C81501">
      <w:pPr>
        <w:pStyle w:val="Prrafodelista"/>
        <w:numPr>
          <w:ilvl w:val="1"/>
          <w:numId w:val="1"/>
        </w:numPr>
        <w:spacing w:line="360" w:lineRule="auto"/>
        <w:jc w:val="both"/>
        <w:rPr>
          <w:rFonts w:ascii="Arial" w:hAnsi="Arial" w:cs="Arial"/>
          <w:sz w:val="24"/>
          <w:szCs w:val="24"/>
        </w:rPr>
      </w:pPr>
      <w:r>
        <w:rPr>
          <w:rFonts w:ascii="Arial" w:hAnsi="Arial" w:cs="Arial"/>
          <w:b/>
          <w:sz w:val="24"/>
          <w:szCs w:val="24"/>
        </w:rPr>
        <w:lastRenderedPageBreak/>
        <w:t xml:space="preserve">CLIENTE: </w:t>
      </w:r>
    </w:p>
    <w:p w:rsidR="00EB4994" w:rsidRDefault="001F4AD0" w:rsidP="00C81501">
      <w:pPr>
        <w:pStyle w:val="Prrafodelista"/>
        <w:numPr>
          <w:ilvl w:val="2"/>
          <w:numId w:val="1"/>
        </w:numPr>
        <w:spacing w:line="360" w:lineRule="auto"/>
        <w:jc w:val="both"/>
        <w:rPr>
          <w:rFonts w:ascii="Arial" w:hAnsi="Arial" w:cs="Arial"/>
          <w:sz w:val="24"/>
          <w:szCs w:val="24"/>
        </w:rPr>
      </w:pPr>
      <w:r>
        <w:rPr>
          <w:rFonts w:ascii="Arial" w:hAnsi="Arial" w:cs="Arial"/>
          <w:sz w:val="24"/>
          <w:szCs w:val="24"/>
        </w:rPr>
        <w:t>Grupo etario: N</w:t>
      </w:r>
      <w:r w:rsidR="00EB4994">
        <w:rPr>
          <w:rFonts w:ascii="Arial" w:hAnsi="Arial" w:cs="Arial"/>
          <w:sz w:val="24"/>
          <w:szCs w:val="24"/>
        </w:rPr>
        <w:t xml:space="preserve">iños de edad pre-escolar y escolar </w:t>
      </w:r>
    </w:p>
    <w:p w:rsidR="00EB4994" w:rsidRDefault="00EB4994" w:rsidP="00C81501">
      <w:pPr>
        <w:pStyle w:val="Prrafodelista"/>
        <w:numPr>
          <w:ilvl w:val="2"/>
          <w:numId w:val="1"/>
        </w:numPr>
        <w:spacing w:line="360" w:lineRule="auto"/>
        <w:jc w:val="both"/>
        <w:rPr>
          <w:rFonts w:ascii="Arial" w:hAnsi="Arial" w:cs="Arial"/>
          <w:sz w:val="24"/>
          <w:szCs w:val="24"/>
        </w:rPr>
      </w:pPr>
      <w:r>
        <w:rPr>
          <w:rFonts w:ascii="Arial" w:hAnsi="Arial" w:cs="Arial"/>
          <w:sz w:val="24"/>
          <w:szCs w:val="24"/>
        </w:rPr>
        <w:t>Sexo: Masculino y femenino</w:t>
      </w:r>
      <w:r w:rsidR="001F4AD0">
        <w:rPr>
          <w:rFonts w:ascii="Arial" w:hAnsi="Arial" w:cs="Arial"/>
          <w:sz w:val="24"/>
          <w:szCs w:val="24"/>
        </w:rPr>
        <w:t>.</w:t>
      </w:r>
    </w:p>
    <w:p w:rsidR="00EB4994" w:rsidRPr="001F4AD0" w:rsidRDefault="00EB4994" w:rsidP="00C81501">
      <w:pPr>
        <w:pStyle w:val="Prrafodelista"/>
        <w:numPr>
          <w:ilvl w:val="2"/>
          <w:numId w:val="1"/>
        </w:numPr>
        <w:spacing w:line="360" w:lineRule="auto"/>
        <w:jc w:val="both"/>
        <w:rPr>
          <w:rFonts w:ascii="Arial" w:hAnsi="Arial" w:cs="Arial"/>
          <w:sz w:val="24"/>
          <w:szCs w:val="24"/>
        </w:rPr>
      </w:pPr>
      <w:r w:rsidRPr="001F4AD0">
        <w:rPr>
          <w:rFonts w:ascii="Arial" w:hAnsi="Arial" w:cs="Arial"/>
          <w:sz w:val="24"/>
          <w:szCs w:val="24"/>
        </w:rPr>
        <w:t xml:space="preserve">Interés: </w:t>
      </w:r>
      <w:r w:rsidR="001F4AD0">
        <w:rPr>
          <w:rFonts w:ascii="Arial" w:hAnsi="Arial" w:cs="Arial"/>
          <w:sz w:val="24"/>
          <w:szCs w:val="24"/>
        </w:rPr>
        <w:t xml:space="preserve">Madres que buscan cereales nutritivos con rico sabor para sus hijos. </w:t>
      </w:r>
    </w:p>
    <w:p w:rsidR="00EB4994" w:rsidRDefault="00EB4994" w:rsidP="00C81501">
      <w:pPr>
        <w:pStyle w:val="Prrafodelista"/>
        <w:numPr>
          <w:ilvl w:val="2"/>
          <w:numId w:val="1"/>
        </w:numPr>
        <w:spacing w:line="360" w:lineRule="auto"/>
        <w:jc w:val="both"/>
        <w:rPr>
          <w:rFonts w:ascii="Arial" w:hAnsi="Arial" w:cs="Arial"/>
          <w:sz w:val="24"/>
          <w:szCs w:val="24"/>
        </w:rPr>
      </w:pPr>
      <w:r>
        <w:rPr>
          <w:rFonts w:ascii="Arial" w:hAnsi="Arial" w:cs="Arial"/>
          <w:sz w:val="24"/>
          <w:szCs w:val="24"/>
        </w:rPr>
        <w:t>NSE: A y B</w:t>
      </w:r>
      <w:r w:rsidR="001F4AD0">
        <w:rPr>
          <w:rFonts w:ascii="Arial" w:hAnsi="Arial" w:cs="Arial"/>
          <w:sz w:val="24"/>
          <w:szCs w:val="24"/>
        </w:rPr>
        <w:t>.</w:t>
      </w:r>
    </w:p>
    <w:p w:rsidR="00EB4994" w:rsidRPr="00EB4994" w:rsidRDefault="00EB4994" w:rsidP="00C81501">
      <w:pPr>
        <w:pStyle w:val="Prrafodelista"/>
        <w:numPr>
          <w:ilvl w:val="2"/>
          <w:numId w:val="5"/>
        </w:numPr>
        <w:spacing w:line="360" w:lineRule="auto"/>
        <w:jc w:val="both"/>
        <w:rPr>
          <w:rFonts w:ascii="Arial" w:hAnsi="Arial" w:cs="Arial"/>
          <w:sz w:val="24"/>
          <w:szCs w:val="24"/>
        </w:rPr>
      </w:pPr>
      <w:r>
        <w:rPr>
          <w:rFonts w:ascii="Arial" w:hAnsi="Arial" w:cs="Arial"/>
          <w:b/>
          <w:sz w:val="24"/>
          <w:szCs w:val="24"/>
        </w:rPr>
        <w:t>COSTO:</w:t>
      </w:r>
    </w:p>
    <w:p w:rsidR="00EB4994" w:rsidRDefault="00EB4994" w:rsidP="00C81501">
      <w:pPr>
        <w:pStyle w:val="Prrafodelista"/>
        <w:numPr>
          <w:ilvl w:val="1"/>
          <w:numId w:val="1"/>
        </w:numPr>
        <w:spacing w:line="360" w:lineRule="auto"/>
        <w:jc w:val="both"/>
        <w:rPr>
          <w:rFonts w:ascii="Arial" w:hAnsi="Arial" w:cs="Arial"/>
          <w:sz w:val="24"/>
          <w:szCs w:val="24"/>
        </w:rPr>
      </w:pPr>
      <w:r>
        <w:rPr>
          <w:rFonts w:ascii="Arial" w:hAnsi="Arial" w:cs="Arial"/>
          <w:sz w:val="24"/>
          <w:szCs w:val="24"/>
        </w:rPr>
        <w:t xml:space="preserve">Precio: 16.80 soles </w:t>
      </w:r>
    </w:p>
    <w:p w:rsidR="00EB4994" w:rsidRDefault="00EB4994" w:rsidP="00C81501">
      <w:pPr>
        <w:pStyle w:val="Prrafodelista"/>
        <w:spacing w:line="360" w:lineRule="auto"/>
        <w:ind w:left="1440"/>
        <w:jc w:val="both"/>
        <w:rPr>
          <w:rFonts w:ascii="Arial" w:hAnsi="Arial" w:cs="Arial"/>
          <w:sz w:val="24"/>
          <w:szCs w:val="24"/>
          <w:highlight w:val="lightGray"/>
        </w:rPr>
      </w:pPr>
      <w:r w:rsidRPr="002B7E1C">
        <w:rPr>
          <w:rFonts w:ascii="Arial" w:hAnsi="Arial" w:cs="Arial"/>
          <w:sz w:val="24"/>
          <w:szCs w:val="24"/>
        </w:rPr>
        <w:t xml:space="preserve">El precio de este producto es similar a </w:t>
      </w:r>
      <w:r w:rsidR="002B7E1C">
        <w:rPr>
          <w:rFonts w:ascii="Arial" w:hAnsi="Arial" w:cs="Arial"/>
          <w:sz w:val="24"/>
          <w:szCs w:val="24"/>
        </w:rPr>
        <w:t>otros cereales que también están dirigidos a niños</w:t>
      </w:r>
      <w:r w:rsidRPr="002B7E1C">
        <w:rPr>
          <w:rFonts w:ascii="Arial" w:hAnsi="Arial" w:cs="Arial"/>
          <w:sz w:val="24"/>
          <w:szCs w:val="24"/>
        </w:rPr>
        <w:t>.</w:t>
      </w:r>
      <w:r w:rsidR="000A2E94">
        <w:rPr>
          <w:rFonts w:ascii="Arial" w:hAnsi="Arial" w:cs="Arial"/>
          <w:sz w:val="24"/>
          <w:szCs w:val="24"/>
        </w:rPr>
        <w:t xml:space="preserve"> E</w:t>
      </w:r>
      <w:r w:rsidR="000A2E94" w:rsidRPr="000A2E94">
        <w:rPr>
          <w:rFonts w:ascii="Arial" w:hAnsi="Arial" w:cs="Arial"/>
          <w:sz w:val="24"/>
          <w:szCs w:val="24"/>
        </w:rPr>
        <w:t>s</w:t>
      </w:r>
      <w:r w:rsidR="000A2E94">
        <w:rPr>
          <w:rFonts w:ascii="Arial" w:hAnsi="Arial" w:cs="Arial"/>
          <w:sz w:val="24"/>
          <w:szCs w:val="24"/>
        </w:rPr>
        <w:t xml:space="preserve"> un precio accesible para las familias del nivel socioeconómico </w:t>
      </w:r>
      <w:r w:rsidR="002B7E1C">
        <w:rPr>
          <w:rFonts w:ascii="Arial" w:hAnsi="Arial" w:cs="Arial"/>
          <w:sz w:val="24"/>
          <w:szCs w:val="24"/>
        </w:rPr>
        <w:t xml:space="preserve">A y B. </w:t>
      </w:r>
    </w:p>
    <w:p w:rsidR="00EB4994" w:rsidRPr="00EB4994" w:rsidRDefault="00EB4994" w:rsidP="00C81501">
      <w:pPr>
        <w:pStyle w:val="Prrafodelista"/>
        <w:numPr>
          <w:ilvl w:val="2"/>
          <w:numId w:val="5"/>
        </w:numPr>
        <w:spacing w:line="360" w:lineRule="auto"/>
        <w:jc w:val="both"/>
        <w:rPr>
          <w:rFonts w:ascii="Arial" w:hAnsi="Arial" w:cs="Arial"/>
          <w:sz w:val="24"/>
          <w:szCs w:val="24"/>
        </w:rPr>
      </w:pPr>
      <w:r>
        <w:rPr>
          <w:rFonts w:ascii="Arial" w:hAnsi="Arial" w:cs="Arial"/>
          <w:b/>
          <w:sz w:val="24"/>
          <w:szCs w:val="24"/>
        </w:rPr>
        <w:t xml:space="preserve">CONVENIENCIA: </w:t>
      </w:r>
    </w:p>
    <w:p w:rsidR="00EB4994" w:rsidRDefault="002B7E1C" w:rsidP="00C81501">
      <w:pPr>
        <w:pStyle w:val="Prrafodelista"/>
        <w:numPr>
          <w:ilvl w:val="1"/>
          <w:numId w:val="1"/>
        </w:numPr>
        <w:spacing w:line="360" w:lineRule="auto"/>
        <w:jc w:val="both"/>
        <w:rPr>
          <w:rFonts w:ascii="Arial" w:hAnsi="Arial" w:cs="Arial"/>
          <w:sz w:val="24"/>
          <w:szCs w:val="24"/>
        </w:rPr>
      </w:pPr>
      <w:r>
        <w:rPr>
          <w:rFonts w:ascii="Arial" w:hAnsi="Arial" w:cs="Arial"/>
          <w:sz w:val="24"/>
          <w:szCs w:val="24"/>
        </w:rPr>
        <w:t xml:space="preserve"> </w:t>
      </w:r>
      <w:r w:rsidR="00EB4994">
        <w:rPr>
          <w:rFonts w:ascii="Arial" w:hAnsi="Arial" w:cs="Arial"/>
          <w:sz w:val="24"/>
          <w:szCs w:val="24"/>
        </w:rPr>
        <w:t xml:space="preserve">Lugar de venta: </w:t>
      </w:r>
      <w:r w:rsidR="00A7358D">
        <w:rPr>
          <w:rFonts w:ascii="Arial" w:hAnsi="Arial" w:cs="Arial"/>
          <w:sz w:val="24"/>
          <w:szCs w:val="24"/>
        </w:rPr>
        <w:t xml:space="preserve">Se vende en supermercados como Metro, </w:t>
      </w:r>
      <w:proofErr w:type="spellStart"/>
      <w:r w:rsidR="00A7358D">
        <w:rPr>
          <w:rFonts w:ascii="Arial" w:hAnsi="Arial" w:cs="Arial"/>
          <w:sz w:val="24"/>
          <w:szCs w:val="24"/>
        </w:rPr>
        <w:t>Tottus</w:t>
      </w:r>
      <w:proofErr w:type="spellEnd"/>
      <w:r w:rsidR="00A7358D">
        <w:rPr>
          <w:rFonts w:ascii="Arial" w:hAnsi="Arial" w:cs="Arial"/>
          <w:sz w:val="24"/>
          <w:szCs w:val="24"/>
        </w:rPr>
        <w:t>, P</w:t>
      </w:r>
      <w:r w:rsidR="00EB4994">
        <w:rPr>
          <w:rFonts w:ascii="Arial" w:hAnsi="Arial" w:cs="Arial"/>
          <w:sz w:val="24"/>
          <w:szCs w:val="24"/>
        </w:rPr>
        <w:t xml:space="preserve">laza vea, Wong. </w:t>
      </w:r>
    </w:p>
    <w:p w:rsidR="00EB4994" w:rsidRPr="002B7E1C" w:rsidRDefault="00C81501" w:rsidP="00C81501">
      <w:pPr>
        <w:pStyle w:val="Prrafodelista"/>
        <w:spacing w:line="360" w:lineRule="auto"/>
        <w:ind w:left="1440"/>
        <w:jc w:val="both"/>
        <w:rPr>
          <w:rFonts w:ascii="Arial" w:hAnsi="Arial" w:cs="Arial"/>
          <w:sz w:val="24"/>
          <w:szCs w:val="24"/>
        </w:rPr>
      </w:pPr>
      <w:r>
        <w:rPr>
          <w:rFonts w:ascii="Arial" w:hAnsi="Arial" w:cs="Arial"/>
          <w:sz w:val="24"/>
          <w:szCs w:val="24"/>
        </w:rPr>
        <w:t xml:space="preserve">El 19% de las familias realizan sus compras semanales en supermercados, de los cual el 69% pertenece al nivel socioeconómico “A”, seguido por la clase “B” con un 37%. Los cereales </w:t>
      </w:r>
      <w:proofErr w:type="spellStart"/>
      <w:r>
        <w:rPr>
          <w:rFonts w:ascii="Arial" w:hAnsi="Arial" w:cs="Arial"/>
          <w:sz w:val="24"/>
          <w:szCs w:val="24"/>
        </w:rPr>
        <w:t>Nesquik</w:t>
      </w:r>
      <w:proofErr w:type="spellEnd"/>
      <w:r>
        <w:rPr>
          <w:rFonts w:ascii="Arial" w:hAnsi="Arial" w:cs="Arial"/>
          <w:sz w:val="24"/>
          <w:szCs w:val="24"/>
        </w:rPr>
        <w:t xml:space="preserve"> se</w:t>
      </w:r>
      <w:r w:rsidR="007C792C" w:rsidRPr="002B7E1C">
        <w:rPr>
          <w:rFonts w:ascii="Arial" w:hAnsi="Arial" w:cs="Arial"/>
          <w:sz w:val="24"/>
          <w:szCs w:val="24"/>
        </w:rPr>
        <w:t xml:space="preserve"> venden en supermercados, en la zona de cereales para el desayuno. </w:t>
      </w:r>
      <w:r w:rsidR="007C792C" w:rsidRPr="00A7358D">
        <w:rPr>
          <w:rFonts w:ascii="Arial" w:hAnsi="Arial" w:cs="Arial"/>
          <w:sz w:val="24"/>
          <w:szCs w:val="24"/>
        </w:rPr>
        <w:t>Este producto está al alcance de los niños</w:t>
      </w:r>
      <w:r>
        <w:rPr>
          <w:rFonts w:ascii="Arial" w:hAnsi="Arial" w:cs="Arial"/>
          <w:sz w:val="24"/>
          <w:szCs w:val="24"/>
        </w:rPr>
        <w:t xml:space="preserve"> que van acompañado de sus madres</w:t>
      </w:r>
      <w:r w:rsidR="007C792C" w:rsidRPr="00A7358D">
        <w:rPr>
          <w:rFonts w:ascii="Arial" w:hAnsi="Arial" w:cs="Arial"/>
          <w:sz w:val="24"/>
          <w:szCs w:val="24"/>
        </w:rPr>
        <w:t>,</w:t>
      </w:r>
      <w:r w:rsidR="00A7358D">
        <w:rPr>
          <w:rFonts w:ascii="Arial" w:hAnsi="Arial" w:cs="Arial"/>
          <w:sz w:val="24"/>
          <w:szCs w:val="24"/>
        </w:rPr>
        <w:t xml:space="preserve"> de esta forma las amas</w:t>
      </w:r>
      <w:r w:rsidR="007C792C" w:rsidRPr="002B7E1C">
        <w:rPr>
          <w:rFonts w:ascii="Arial" w:hAnsi="Arial" w:cs="Arial"/>
          <w:sz w:val="24"/>
          <w:szCs w:val="24"/>
        </w:rPr>
        <w:t xml:space="preserve"> de casa compran el producto a petición de su</w:t>
      </w:r>
      <w:r w:rsidR="00A7358D">
        <w:rPr>
          <w:rFonts w:ascii="Arial" w:hAnsi="Arial" w:cs="Arial"/>
          <w:sz w:val="24"/>
          <w:szCs w:val="24"/>
        </w:rPr>
        <w:t>s</w:t>
      </w:r>
      <w:r w:rsidR="007C792C" w:rsidRPr="002B7E1C">
        <w:rPr>
          <w:rFonts w:ascii="Arial" w:hAnsi="Arial" w:cs="Arial"/>
          <w:sz w:val="24"/>
          <w:szCs w:val="24"/>
        </w:rPr>
        <w:t xml:space="preserve"> hijo</w:t>
      </w:r>
      <w:r w:rsidR="00A7358D">
        <w:rPr>
          <w:rFonts w:ascii="Arial" w:hAnsi="Arial" w:cs="Arial"/>
          <w:sz w:val="24"/>
          <w:szCs w:val="24"/>
        </w:rPr>
        <w:t xml:space="preserve">s </w:t>
      </w:r>
      <w:r w:rsidR="007C792C" w:rsidRPr="002B7E1C">
        <w:rPr>
          <w:rFonts w:ascii="Arial" w:hAnsi="Arial" w:cs="Arial"/>
          <w:sz w:val="24"/>
          <w:szCs w:val="24"/>
        </w:rPr>
        <w:t>menor</w:t>
      </w:r>
      <w:r w:rsidR="00A7358D">
        <w:rPr>
          <w:rFonts w:ascii="Arial" w:hAnsi="Arial" w:cs="Arial"/>
          <w:sz w:val="24"/>
          <w:szCs w:val="24"/>
        </w:rPr>
        <w:t>es</w:t>
      </w:r>
      <w:r w:rsidR="007C792C" w:rsidRPr="002B7E1C">
        <w:rPr>
          <w:rFonts w:ascii="Arial" w:hAnsi="Arial" w:cs="Arial"/>
          <w:sz w:val="24"/>
          <w:szCs w:val="24"/>
        </w:rPr>
        <w:t xml:space="preserve">. </w:t>
      </w:r>
    </w:p>
    <w:p w:rsidR="007C792C" w:rsidRPr="007C792C" w:rsidRDefault="007C792C" w:rsidP="00C81501">
      <w:pPr>
        <w:pStyle w:val="Prrafodelista"/>
        <w:numPr>
          <w:ilvl w:val="2"/>
          <w:numId w:val="5"/>
        </w:numPr>
        <w:spacing w:line="360" w:lineRule="auto"/>
        <w:jc w:val="both"/>
        <w:rPr>
          <w:rFonts w:ascii="Arial" w:hAnsi="Arial" w:cs="Arial"/>
          <w:sz w:val="24"/>
          <w:szCs w:val="24"/>
        </w:rPr>
      </w:pPr>
      <w:r>
        <w:rPr>
          <w:rFonts w:ascii="Arial" w:hAnsi="Arial" w:cs="Arial"/>
          <w:b/>
          <w:sz w:val="24"/>
          <w:szCs w:val="24"/>
        </w:rPr>
        <w:t xml:space="preserve">COMUNICACIÓN: </w:t>
      </w:r>
    </w:p>
    <w:p w:rsidR="002B7E1C" w:rsidRPr="002B7E1C" w:rsidRDefault="007C792C" w:rsidP="00C81501">
      <w:pPr>
        <w:pStyle w:val="Prrafodelista"/>
        <w:numPr>
          <w:ilvl w:val="1"/>
          <w:numId w:val="1"/>
        </w:numPr>
        <w:spacing w:line="360" w:lineRule="auto"/>
        <w:jc w:val="both"/>
        <w:rPr>
          <w:rFonts w:ascii="Arial" w:hAnsi="Arial" w:cs="Arial"/>
          <w:sz w:val="24"/>
          <w:szCs w:val="24"/>
        </w:rPr>
      </w:pPr>
      <w:r>
        <w:rPr>
          <w:rFonts w:ascii="Arial" w:hAnsi="Arial" w:cs="Arial"/>
          <w:b/>
          <w:sz w:val="24"/>
          <w:szCs w:val="24"/>
        </w:rPr>
        <w:t>PROMOCIÓN</w:t>
      </w:r>
    </w:p>
    <w:p w:rsidR="00AE1D74" w:rsidRPr="002B7E1C" w:rsidRDefault="007C792C" w:rsidP="00C81501">
      <w:pPr>
        <w:pStyle w:val="Prrafodelista"/>
        <w:numPr>
          <w:ilvl w:val="2"/>
          <w:numId w:val="1"/>
        </w:numPr>
        <w:spacing w:line="360" w:lineRule="auto"/>
        <w:jc w:val="both"/>
        <w:rPr>
          <w:rFonts w:ascii="Arial" w:hAnsi="Arial" w:cs="Arial"/>
          <w:sz w:val="24"/>
          <w:szCs w:val="24"/>
        </w:rPr>
      </w:pPr>
      <w:r w:rsidRPr="002B7E1C">
        <w:rPr>
          <w:rFonts w:ascii="Arial" w:hAnsi="Arial" w:cs="Arial"/>
          <w:sz w:val="24"/>
          <w:szCs w:val="24"/>
        </w:rPr>
        <w:t>Envase:</w:t>
      </w:r>
      <w:r w:rsidR="00AE1D74" w:rsidRPr="002B7E1C">
        <w:rPr>
          <w:rFonts w:ascii="Arial" w:hAnsi="Arial" w:cs="Arial"/>
          <w:sz w:val="24"/>
          <w:szCs w:val="24"/>
        </w:rPr>
        <w:t xml:space="preserve"> En la cara principa</w:t>
      </w:r>
      <w:r w:rsidR="00C81501">
        <w:rPr>
          <w:rFonts w:ascii="Arial" w:hAnsi="Arial" w:cs="Arial"/>
          <w:sz w:val="24"/>
          <w:szCs w:val="24"/>
        </w:rPr>
        <w:t xml:space="preserve">l presenta el logo de la marca </w:t>
      </w:r>
      <w:proofErr w:type="spellStart"/>
      <w:r w:rsidR="00C81501">
        <w:rPr>
          <w:rFonts w:ascii="Arial" w:hAnsi="Arial" w:cs="Arial"/>
          <w:sz w:val="24"/>
          <w:szCs w:val="24"/>
        </w:rPr>
        <w:t>N</w:t>
      </w:r>
      <w:r w:rsidR="00AE1D74" w:rsidRPr="002B7E1C">
        <w:rPr>
          <w:rFonts w:ascii="Arial" w:hAnsi="Arial" w:cs="Arial"/>
          <w:sz w:val="24"/>
          <w:szCs w:val="24"/>
        </w:rPr>
        <w:t>equik</w:t>
      </w:r>
      <w:proofErr w:type="spellEnd"/>
      <w:r w:rsidR="00AE1D74" w:rsidRPr="002B7E1C">
        <w:rPr>
          <w:rFonts w:ascii="Arial" w:hAnsi="Arial" w:cs="Arial"/>
          <w:sz w:val="24"/>
          <w:szCs w:val="24"/>
        </w:rPr>
        <w:t xml:space="preserve"> con el conejo representativo de esta; en la parte posterior derecha está el contenido con las porciones aproximadas; en la parte superior izquierda se encuentra el logo de la marca Nestlé, también presenta una pequeña alegación nutricional basado en una porción (30g); finalmente en la parte superior derecha nos dice que está hecho con cereal integral, acompañado de su logo. </w:t>
      </w:r>
    </w:p>
    <w:p w:rsidR="00E06100" w:rsidRDefault="00AE1D74" w:rsidP="00C81501">
      <w:pPr>
        <w:pStyle w:val="Prrafodelista"/>
        <w:spacing w:line="360" w:lineRule="auto"/>
        <w:ind w:left="2124"/>
        <w:jc w:val="both"/>
        <w:rPr>
          <w:rFonts w:ascii="Arial" w:hAnsi="Arial" w:cs="Arial"/>
          <w:sz w:val="24"/>
        </w:rPr>
      </w:pPr>
      <w:r>
        <w:rPr>
          <w:rFonts w:ascii="Arial" w:hAnsi="Arial" w:cs="Arial"/>
          <w:sz w:val="24"/>
        </w:rPr>
        <w:lastRenderedPageBreak/>
        <w:t xml:space="preserve">En las caras laterales se encuentra la tabla nutricional y los ingredientes y unas pequeñas definiciones de los símbolos ubicados en distintas partes del envase. </w:t>
      </w:r>
    </w:p>
    <w:p w:rsidR="00E06100" w:rsidRPr="00193ADF" w:rsidRDefault="00E06100" w:rsidP="00C81501">
      <w:pPr>
        <w:pStyle w:val="Prrafodelista"/>
        <w:spacing w:line="360" w:lineRule="auto"/>
        <w:ind w:left="2124"/>
        <w:jc w:val="both"/>
        <w:rPr>
          <w:rFonts w:ascii="Arial" w:hAnsi="Arial" w:cs="Arial"/>
          <w:sz w:val="24"/>
        </w:rPr>
      </w:pPr>
      <w:r>
        <w:rPr>
          <w:rFonts w:ascii="Arial" w:hAnsi="Arial" w:cs="Arial"/>
          <w:sz w:val="24"/>
        </w:rPr>
        <w:t xml:space="preserve">En la cara posterior se encuentra principalmente juegos para el niño, y en la parte superior habla de la importancia del cereal integral. </w:t>
      </w:r>
    </w:p>
    <w:p w:rsidR="00E06100" w:rsidRPr="00F572DF" w:rsidRDefault="00E06100" w:rsidP="00C81501">
      <w:pPr>
        <w:pStyle w:val="Prrafodelista"/>
        <w:numPr>
          <w:ilvl w:val="2"/>
          <w:numId w:val="1"/>
        </w:numPr>
        <w:spacing w:line="360" w:lineRule="auto"/>
        <w:jc w:val="both"/>
        <w:rPr>
          <w:rFonts w:ascii="Arial" w:hAnsi="Arial" w:cs="Arial"/>
          <w:sz w:val="24"/>
        </w:rPr>
      </w:pPr>
      <w:r w:rsidRPr="00F572DF">
        <w:rPr>
          <w:rFonts w:ascii="Arial" w:hAnsi="Arial" w:cs="Arial"/>
          <w:sz w:val="24"/>
        </w:rPr>
        <w:t>Frase: “</w:t>
      </w:r>
      <w:r w:rsidR="00193ADF" w:rsidRPr="00F572DF">
        <w:rPr>
          <w:rFonts w:ascii="Arial" w:hAnsi="Arial" w:cs="Arial"/>
          <w:sz w:val="24"/>
        </w:rPr>
        <w:t>¡</w:t>
      </w:r>
      <w:r w:rsidRPr="00F572DF">
        <w:rPr>
          <w:rFonts w:ascii="Arial" w:hAnsi="Arial" w:cs="Arial"/>
          <w:sz w:val="24"/>
        </w:rPr>
        <w:t xml:space="preserve">Deja la leche </w:t>
      </w:r>
      <w:proofErr w:type="spellStart"/>
      <w:r w:rsidRPr="00F572DF">
        <w:rPr>
          <w:rFonts w:ascii="Arial" w:hAnsi="Arial" w:cs="Arial"/>
          <w:sz w:val="24"/>
        </w:rPr>
        <w:t>chocolatosa</w:t>
      </w:r>
      <w:proofErr w:type="spellEnd"/>
      <w:r w:rsidR="00193ADF" w:rsidRPr="00F572DF">
        <w:rPr>
          <w:rFonts w:ascii="Arial" w:hAnsi="Arial" w:cs="Arial"/>
          <w:sz w:val="24"/>
        </w:rPr>
        <w:t>!”</w:t>
      </w:r>
      <w:r w:rsidR="00A7358D" w:rsidRPr="00F572DF">
        <w:rPr>
          <w:rFonts w:ascii="Arial" w:hAnsi="Arial" w:cs="Arial"/>
          <w:sz w:val="24"/>
        </w:rPr>
        <w:t xml:space="preserve">; nos indica que al utilizar el cereal acompañado de leche descremada adquirirá una consistencia </w:t>
      </w:r>
      <w:r w:rsidR="001F4AD0" w:rsidRPr="00F572DF">
        <w:rPr>
          <w:rFonts w:ascii="Arial" w:hAnsi="Arial" w:cs="Arial"/>
          <w:sz w:val="24"/>
        </w:rPr>
        <w:t xml:space="preserve">y sabor leche chocolatada. </w:t>
      </w:r>
    </w:p>
    <w:p w:rsidR="00193ADF" w:rsidRDefault="00193ADF" w:rsidP="00C81501">
      <w:pPr>
        <w:pStyle w:val="Prrafodelista"/>
        <w:numPr>
          <w:ilvl w:val="2"/>
          <w:numId w:val="1"/>
        </w:numPr>
        <w:spacing w:line="360" w:lineRule="auto"/>
        <w:jc w:val="both"/>
        <w:rPr>
          <w:rFonts w:ascii="Arial" w:hAnsi="Arial" w:cs="Arial"/>
          <w:sz w:val="24"/>
        </w:rPr>
      </w:pPr>
      <w:r>
        <w:rPr>
          <w:rFonts w:ascii="Arial" w:hAnsi="Arial" w:cs="Arial"/>
          <w:sz w:val="24"/>
        </w:rPr>
        <w:t>Colores: amarillo, esto color se traduce en emociones como optimismo, felicidad y alegría; A su vez es utilizado para llamar la atención. Es un color muy relacionado con productos dirigido a niños.</w:t>
      </w:r>
    </w:p>
    <w:p w:rsidR="00193ADF" w:rsidRDefault="00193ADF" w:rsidP="00C81501">
      <w:pPr>
        <w:pStyle w:val="Prrafodelista"/>
        <w:numPr>
          <w:ilvl w:val="2"/>
          <w:numId w:val="1"/>
        </w:numPr>
        <w:spacing w:line="360" w:lineRule="auto"/>
        <w:jc w:val="both"/>
        <w:rPr>
          <w:rFonts w:ascii="Arial" w:hAnsi="Arial" w:cs="Arial"/>
          <w:sz w:val="24"/>
        </w:rPr>
      </w:pPr>
      <w:r>
        <w:rPr>
          <w:rFonts w:ascii="Arial" w:hAnsi="Arial" w:cs="Arial"/>
          <w:sz w:val="24"/>
        </w:rPr>
        <w:t>Imágenes: En el envase se puede observar de dibujo de un conejo animado, los animales y los dibujos son muy llamativos para los niños.</w:t>
      </w:r>
    </w:p>
    <w:p w:rsidR="00193ADF" w:rsidRDefault="006F6377" w:rsidP="00C81501">
      <w:pPr>
        <w:pStyle w:val="Prrafodelista"/>
        <w:numPr>
          <w:ilvl w:val="2"/>
          <w:numId w:val="1"/>
        </w:numPr>
        <w:spacing w:line="360" w:lineRule="auto"/>
        <w:jc w:val="both"/>
        <w:rPr>
          <w:rFonts w:ascii="Arial" w:hAnsi="Arial" w:cs="Arial"/>
          <w:sz w:val="24"/>
        </w:rPr>
      </w:pPr>
      <w:r>
        <w:rPr>
          <w:rFonts w:ascii="Arial" w:hAnsi="Arial" w:cs="Arial"/>
          <w:sz w:val="24"/>
        </w:rPr>
        <w:t xml:space="preserve">Comercial: Se observa escenas activas, donde aparece niños de distintas edades acompañados del conejo representativo. </w:t>
      </w:r>
    </w:p>
    <w:p w:rsidR="006F6377" w:rsidRDefault="006F6377" w:rsidP="00C81501">
      <w:pPr>
        <w:pStyle w:val="Prrafodelista"/>
        <w:numPr>
          <w:ilvl w:val="2"/>
          <w:numId w:val="1"/>
        </w:numPr>
        <w:spacing w:line="360" w:lineRule="auto"/>
        <w:jc w:val="both"/>
        <w:rPr>
          <w:rFonts w:ascii="Arial" w:hAnsi="Arial" w:cs="Arial"/>
          <w:sz w:val="24"/>
        </w:rPr>
      </w:pPr>
      <w:r>
        <w:rPr>
          <w:rFonts w:ascii="Arial" w:hAnsi="Arial" w:cs="Arial"/>
          <w:sz w:val="24"/>
        </w:rPr>
        <w:t xml:space="preserve">Puntos de venta: En los supermercados se encuentran en la parte media de lo estante, indicando que está al alcance de los niños. </w:t>
      </w:r>
    </w:p>
    <w:p w:rsidR="00B702F4" w:rsidRDefault="00EA05B8" w:rsidP="00C81501">
      <w:pPr>
        <w:pStyle w:val="Prrafodelista"/>
        <w:numPr>
          <w:ilvl w:val="2"/>
          <w:numId w:val="1"/>
        </w:numPr>
        <w:spacing w:line="360" w:lineRule="auto"/>
        <w:jc w:val="both"/>
        <w:rPr>
          <w:rFonts w:ascii="Arial" w:hAnsi="Arial" w:cs="Arial"/>
          <w:sz w:val="24"/>
        </w:rPr>
      </w:pPr>
      <w:r>
        <w:rPr>
          <w:rFonts w:ascii="Arial" w:hAnsi="Arial" w:cs="Arial"/>
          <w:sz w:val="24"/>
        </w:rPr>
        <w:t xml:space="preserve">Página web: </w:t>
      </w:r>
      <w:r w:rsidR="00B702F4">
        <w:rPr>
          <w:rFonts w:ascii="Arial" w:hAnsi="Arial" w:cs="Arial"/>
          <w:sz w:val="24"/>
        </w:rPr>
        <w:t xml:space="preserve"> </w:t>
      </w:r>
    </w:p>
    <w:p w:rsidR="00B702F4" w:rsidRDefault="00B702F4" w:rsidP="00B702F4">
      <w:pPr>
        <w:pStyle w:val="Prrafodelista"/>
        <w:numPr>
          <w:ilvl w:val="3"/>
          <w:numId w:val="1"/>
        </w:numPr>
        <w:spacing w:line="360" w:lineRule="auto"/>
        <w:rPr>
          <w:rFonts w:ascii="Arial" w:hAnsi="Arial" w:cs="Arial"/>
          <w:sz w:val="24"/>
        </w:rPr>
      </w:pPr>
      <w:r>
        <w:rPr>
          <w:rFonts w:ascii="Arial" w:hAnsi="Arial" w:cs="Arial"/>
          <w:sz w:val="24"/>
        </w:rPr>
        <w:t xml:space="preserve">Página oficial: </w:t>
      </w:r>
      <w:hyperlink r:id="rId9" w:history="1">
        <w:r w:rsidRPr="00B702F4">
          <w:rPr>
            <w:rStyle w:val="Hipervnculo"/>
            <w:rFonts w:ascii="Arial" w:hAnsi="Arial" w:cs="Arial"/>
          </w:rPr>
          <w:t>http://www.nestle.com.pe/productos/cereales/nesquik</w:t>
        </w:r>
      </w:hyperlink>
    </w:p>
    <w:p w:rsidR="00EA05B8" w:rsidRDefault="006F6377" w:rsidP="00EA05B8">
      <w:pPr>
        <w:pStyle w:val="Prrafodelista"/>
        <w:spacing w:line="360" w:lineRule="auto"/>
        <w:ind w:left="2880"/>
        <w:jc w:val="both"/>
        <w:rPr>
          <w:rFonts w:ascii="Arial" w:hAnsi="Arial" w:cs="Arial"/>
          <w:sz w:val="24"/>
        </w:rPr>
      </w:pPr>
      <w:r w:rsidRPr="00B702F4">
        <w:rPr>
          <w:rFonts w:ascii="Arial" w:hAnsi="Arial" w:cs="Arial"/>
          <w:sz w:val="24"/>
        </w:rPr>
        <w:t xml:space="preserve">Presenta una imagen del producto acompañado de la descripción del producto, indicando que está hecho de cereales integrales y que contiene la cuarta parte del hierro que un </w:t>
      </w:r>
      <w:r w:rsidR="00EA05B8">
        <w:rPr>
          <w:rFonts w:ascii="Arial" w:hAnsi="Arial" w:cs="Arial"/>
          <w:sz w:val="24"/>
        </w:rPr>
        <w:t>niño debe consumir diariamente.</w:t>
      </w:r>
    </w:p>
    <w:p w:rsidR="00EA05B8" w:rsidRDefault="00EA05B8" w:rsidP="00EA05B8">
      <w:pPr>
        <w:pStyle w:val="Prrafodelista"/>
        <w:numPr>
          <w:ilvl w:val="2"/>
          <w:numId w:val="1"/>
        </w:numPr>
        <w:spacing w:line="360" w:lineRule="auto"/>
        <w:jc w:val="both"/>
        <w:rPr>
          <w:rFonts w:ascii="Arial" w:hAnsi="Arial" w:cs="Arial"/>
          <w:sz w:val="24"/>
        </w:rPr>
      </w:pPr>
      <w:r>
        <w:rPr>
          <w:rFonts w:ascii="Arial" w:hAnsi="Arial" w:cs="Arial"/>
          <w:sz w:val="24"/>
        </w:rPr>
        <w:t>Redes sociales:</w:t>
      </w:r>
    </w:p>
    <w:p w:rsidR="00B702F4" w:rsidRDefault="00B702F4" w:rsidP="00B702F4">
      <w:pPr>
        <w:pStyle w:val="Prrafodelista"/>
        <w:numPr>
          <w:ilvl w:val="3"/>
          <w:numId w:val="1"/>
        </w:numPr>
        <w:spacing w:line="360" w:lineRule="auto"/>
        <w:jc w:val="both"/>
        <w:rPr>
          <w:rFonts w:ascii="Arial" w:hAnsi="Arial" w:cs="Arial"/>
          <w:sz w:val="24"/>
        </w:rPr>
      </w:pPr>
      <w:r>
        <w:rPr>
          <w:rFonts w:ascii="Arial" w:hAnsi="Arial" w:cs="Arial"/>
          <w:sz w:val="24"/>
        </w:rPr>
        <w:t xml:space="preserve">Canal de </w:t>
      </w:r>
      <w:proofErr w:type="spellStart"/>
      <w:r>
        <w:rPr>
          <w:rFonts w:ascii="Arial" w:hAnsi="Arial" w:cs="Arial"/>
          <w:sz w:val="24"/>
        </w:rPr>
        <w:t>You</w:t>
      </w:r>
      <w:proofErr w:type="spellEnd"/>
      <w:r>
        <w:rPr>
          <w:rFonts w:ascii="Arial" w:hAnsi="Arial" w:cs="Arial"/>
          <w:sz w:val="24"/>
        </w:rPr>
        <w:t xml:space="preserve"> </w:t>
      </w:r>
      <w:proofErr w:type="spellStart"/>
      <w:r>
        <w:rPr>
          <w:rFonts w:ascii="Arial" w:hAnsi="Arial" w:cs="Arial"/>
          <w:sz w:val="24"/>
        </w:rPr>
        <w:t>Tube</w:t>
      </w:r>
      <w:proofErr w:type="spellEnd"/>
      <w:r>
        <w:rPr>
          <w:rFonts w:ascii="Arial" w:hAnsi="Arial" w:cs="Arial"/>
          <w:sz w:val="24"/>
        </w:rPr>
        <w:t>:</w:t>
      </w:r>
    </w:p>
    <w:p w:rsidR="006C289E" w:rsidRDefault="00E71E25" w:rsidP="006C289E">
      <w:pPr>
        <w:pStyle w:val="Prrafodelista"/>
        <w:spacing w:line="360" w:lineRule="auto"/>
        <w:ind w:left="2880"/>
        <w:jc w:val="both"/>
        <w:rPr>
          <w:rFonts w:ascii="Arial" w:hAnsi="Arial" w:cs="Arial"/>
          <w:sz w:val="24"/>
        </w:rPr>
      </w:pPr>
      <w:hyperlink r:id="rId10" w:history="1">
        <w:r w:rsidR="006C289E" w:rsidRPr="00A70A77">
          <w:rPr>
            <w:rStyle w:val="Hipervnculo"/>
            <w:rFonts w:ascii="Arial" w:hAnsi="Arial" w:cs="Arial"/>
            <w:sz w:val="24"/>
          </w:rPr>
          <w:t>https://www.youtube.com/user/NesquikPeru</w:t>
        </w:r>
      </w:hyperlink>
      <w:r w:rsidR="006C289E">
        <w:rPr>
          <w:rFonts w:ascii="Arial" w:hAnsi="Arial" w:cs="Arial"/>
          <w:sz w:val="24"/>
        </w:rPr>
        <w:t xml:space="preserve"> </w:t>
      </w:r>
      <w:r w:rsidR="006C289E" w:rsidRPr="006C289E">
        <w:rPr>
          <w:rFonts w:ascii="Arial" w:hAnsi="Arial" w:cs="Arial"/>
          <w:sz w:val="24"/>
        </w:rPr>
        <w:t xml:space="preserve"> </w:t>
      </w:r>
      <w:r w:rsidR="006C289E">
        <w:rPr>
          <w:rFonts w:ascii="Arial" w:hAnsi="Arial" w:cs="Arial"/>
          <w:sz w:val="24"/>
        </w:rPr>
        <w:t xml:space="preserve">  </w:t>
      </w:r>
    </w:p>
    <w:p w:rsidR="006C289E" w:rsidRDefault="006C289E" w:rsidP="006C289E">
      <w:pPr>
        <w:pStyle w:val="Prrafodelista"/>
        <w:spacing w:line="360" w:lineRule="auto"/>
        <w:ind w:left="2880"/>
        <w:jc w:val="both"/>
        <w:rPr>
          <w:rFonts w:ascii="Arial" w:hAnsi="Arial" w:cs="Arial"/>
          <w:sz w:val="24"/>
        </w:rPr>
      </w:pPr>
      <w:r>
        <w:rPr>
          <w:rFonts w:ascii="Arial" w:hAnsi="Arial" w:cs="Arial"/>
          <w:sz w:val="24"/>
        </w:rPr>
        <w:lastRenderedPageBreak/>
        <w:t xml:space="preserve">No se encontró un canal propio del cereal </w:t>
      </w:r>
      <w:proofErr w:type="spellStart"/>
      <w:r>
        <w:rPr>
          <w:rFonts w:ascii="Arial" w:hAnsi="Arial" w:cs="Arial"/>
          <w:sz w:val="24"/>
        </w:rPr>
        <w:t>Nesquik</w:t>
      </w:r>
      <w:proofErr w:type="spellEnd"/>
      <w:r>
        <w:rPr>
          <w:rFonts w:ascii="Arial" w:hAnsi="Arial" w:cs="Arial"/>
          <w:sz w:val="24"/>
        </w:rPr>
        <w:t xml:space="preserve">, pero si se encuentra en canal de </w:t>
      </w:r>
      <w:proofErr w:type="spellStart"/>
      <w:r>
        <w:rPr>
          <w:rFonts w:ascii="Arial" w:hAnsi="Arial" w:cs="Arial"/>
          <w:sz w:val="24"/>
        </w:rPr>
        <w:t>Nesquik</w:t>
      </w:r>
      <w:proofErr w:type="spellEnd"/>
      <w:r>
        <w:rPr>
          <w:rFonts w:ascii="Arial" w:hAnsi="Arial" w:cs="Arial"/>
          <w:sz w:val="24"/>
        </w:rPr>
        <w:t xml:space="preserve"> como bebida sabor a chocolate; ambos productos utilizan el mismo nombre, logo y la misma imagen. </w:t>
      </w:r>
    </w:p>
    <w:p w:rsidR="00EA05B8" w:rsidRDefault="00EA05B8" w:rsidP="00EA05B8">
      <w:pPr>
        <w:pStyle w:val="Prrafodelista"/>
        <w:numPr>
          <w:ilvl w:val="3"/>
          <w:numId w:val="1"/>
        </w:numPr>
        <w:spacing w:line="360" w:lineRule="auto"/>
        <w:jc w:val="both"/>
        <w:rPr>
          <w:rFonts w:ascii="Arial" w:hAnsi="Arial" w:cs="Arial"/>
          <w:sz w:val="24"/>
        </w:rPr>
      </w:pPr>
      <w:r>
        <w:rPr>
          <w:rFonts w:ascii="Arial" w:hAnsi="Arial" w:cs="Arial"/>
          <w:sz w:val="24"/>
        </w:rPr>
        <w:t xml:space="preserve">Facebook: </w:t>
      </w:r>
    </w:p>
    <w:p w:rsidR="006C289E" w:rsidRDefault="00E71E25" w:rsidP="00EA05B8">
      <w:pPr>
        <w:pStyle w:val="Prrafodelista"/>
        <w:spacing w:line="360" w:lineRule="auto"/>
        <w:ind w:left="2880"/>
        <w:jc w:val="both"/>
        <w:rPr>
          <w:rFonts w:ascii="Arial" w:hAnsi="Arial" w:cs="Arial"/>
          <w:sz w:val="24"/>
        </w:rPr>
      </w:pPr>
      <w:hyperlink r:id="rId11" w:history="1">
        <w:r w:rsidR="00EA05B8" w:rsidRPr="00A70A77">
          <w:rPr>
            <w:rStyle w:val="Hipervnculo"/>
            <w:rFonts w:ascii="Arial" w:hAnsi="Arial" w:cs="Arial"/>
            <w:sz w:val="24"/>
          </w:rPr>
          <w:t>https://www.facebook.com/NesquikPeru/?fref=ts</w:t>
        </w:r>
      </w:hyperlink>
      <w:r w:rsidR="00EA05B8">
        <w:rPr>
          <w:rFonts w:ascii="Arial" w:hAnsi="Arial" w:cs="Arial"/>
          <w:sz w:val="24"/>
        </w:rPr>
        <w:t xml:space="preserve"> </w:t>
      </w:r>
    </w:p>
    <w:p w:rsidR="00EA05B8" w:rsidRPr="00EA05B8" w:rsidRDefault="00EA05B8" w:rsidP="00EA05B8">
      <w:pPr>
        <w:pStyle w:val="Prrafodelista"/>
        <w:spacing w:line="360" w:lineRule="auto"/>
        <w:ind w:left="2880"/>
        <w:jc w:val="both"/>
        <w:rPr>
          <w:rFonts w:ascii="Arial" w:hAnsi="Arial" w:cs="Arial"/>
          <w:sz w:val="24"/>
        </w:rPr>
      </w:pPr>
      <w:r>
        <w:rPr>
          <w:rFonts w:ascii="Arial" w:hAnsi="Arial" w:cs="Arial"/>
          <w:sz w:val="24"/>
        </w:rPr>
        <w:t xml:space="preserve">La información encontrada en esta página es sobre el polvo </w:t>
      </w:r>
      <w:proofErr w:type="spellStart"/>
      <w:r>
        <w:rPr>
          <w:rFonts w:ascii="Arial" w:hAnsi="Arial" w:cs="Arial"/>
          <w:sz w:val="24"/>
        </w:rPr>
        <w:t>Nesquik</w:t>
      </w:r>
      <w:proofErr w:type="spellEnd"/>
      <w:r>
        <w:rPr>
          <w:rFonts w:ascii="Arial" w:hAnsi="Arial" w:cs="Arial"/>
          <w:sz w:val="24"/>
        </w:rPr>
        <w:t xml:space="preserve">, este utiliza la mismo nombre, logo e imagen del cereal </w:t>
      </w:r>
      <w:proofErr w:type="spellStart"/>
      <w:r>
        <w:rPr>
          <w:rFonts w:ascii="Arial" w:hAnsi="Arial" w:cs="Arial"/>
          <w:sz w:val="24"/>
        </w:rPr>
        <w:t>Nesquik</w:t>
      </w:r>
      <w:proofErr w:type="spellEnd"/>
      <w:r>
        <w:rPr>
          <w:rFonts w:ascii="Arial" w:hAnsi="Arial" w:cs="Arial"/>
          <w:sz w:val="24"/>
        </w:rPr>
        <w:t xml:space="preserve">. </w:t>
      </w:r>
    </w:p>
    <w:p w:rsidR="00EA05B8" w:rsidRDefault="00EA05B8" w:rsidP="00EA05B8">
      <w:pPr>
        <w:pStyle w:val="Prrafodelista"/>
        <w:numPr>
          <w:ilvl w:val="2"/>
          <w:numId w:val="1"/>
        </w:numPr>
        <w:spacing w:line="360" w:lineRule="auto"/>
        <w:jc w:val="both"/>
        <w:rPr>
          <w:rFonts w:ascii="Arial" w:hAnsi="Arial" w:cs="Arial"/>
          <w:sz w:val="24"/>
        </w:rPr>
      </w:pPr>
      <w:r>
        <w:rPr>
          <w:rFonts w:ascii="Arial" w:hAnsi="Arial" w:cs="Arial"/>
          <w:sz w:val="24"/>
        </w:rPr>
        <w:t>Comerciales:</w:t>
      </w:r>
    </w:p>
    <w:p w:rsidR="002A2CD7" w:rsidRDefault="00E71E25" w:rsidP="002A2CD7">
      <w:pPr>
        <w:pStyle w:val="Prrafodelista"/>
        <w:spacing w:line="360" w:lineRule="auto"/>
        <w:ind w:left="2160"/>
        <w:jc w:val="both"/>
        <w:rPr>
          <w:rFonts w:ascii="Arial" w:hAnsi="Arial" w:cs="Arial"/>
          <w:sz w:val="24"/>
        </w:rPr>
      </w:pPr>
      <w:hyperlink r:id="rId12" w:history="1">
        <w:r w:rsidR="002A2CD7" w:rsidRPr="00A70A77">
          <w:rPr>
            <w:rStyle w:val="Hipervnculo"/>
            <w:rFonts w:ascii="Arial" w:hAnsi="Arial" w:cs="Arial"/>
            <w:sz w:val="24"/>
          </w:rPr>
          <w:t>https://www.youtube.com/watch?v=kRrkHV_rngY</w:t>
        </w:r>
      </w:hyperlink>
      <w:r w:rsidR="002A2CD7">
        <w:rPr>
          <w:rFonts w:ascii="Arial" w:hAnsi="Arial" w:cs="Arial"/>
          <w:sz w:val="24"/>
        </w:rPr>
        <w:t xml:space="preserve"> </w:t>
      </w:r>
    </w:p>
    <w:p w:rsidR="00D55D0D" w:rsidRPr="00EA05B8" w:rsidRDefault="00D55D0D" w:rsidP="002A2CD7">
      <w:pPr>
        <w:pStyle w:val="Prrafodelista"/>
        <w:spacing w:line="360" w:lineRule="auto"/>
        <w:ind w:left="2160"/>
        <w:jc w:val="both"/>
        <w:rPr>
          <w:rFonts w:ascii="Arial" w:hAnsi="Arial" w:cs="Arial"/>
          <w:sz w:val="24"/>
        </w:rPr>
      </w:pPr>
      <w:r>
        <w:rPr>
          <w:rFonts w:ascii="Arial" w:hAnsi="Arial" w:cs="Arial"/>
          <w:sz w:val="24"/>
        </w:rPr>
        <w:t xml:space="preserve">Durante el comercial se observa como personajes principales a niños en edad escolar,  uno de ellos está acompañado por el conejo imagen del producto. </w:t>
      </w:r>
    </w:p>
    <w:p w:rsidR="000A2E94" w:rsidRDefault="006F6377" w:rsidP="00C81501">
      <w:pPr>
        <w:pStyle w:val="Prrafodelista"/>
        <w:numPr>
          <w:ilvl w:val="2"/>
          <w:numId w:val="1"/>
        </w:numPr>
        <w:spacing w:line="360" w:lineRule="auto"/>
        <w:jc w:val="both"/>
        <w:rPr>
          <w:rFonts w:ascii="Arial" w:hAnsi="Arial" w:cs="Arial"/>
          <w:sz w:val="24"/>
        </w:rPr>
      </w:pPr>
      <w:r>
        <w:rPr>
          <w:rFonts w:ascii="Arial" w:hAnsi="Arial" w:cs="Arial"/>
          <w:sz w:val="24"/>
        </w:rPr>
        <w:t xml:space="preserve">Campañas: Por algunas temporadas pasadas </w:t>
      </w:r>
      <w:r w:rsidR="000A2E94">
        <w:rPr>
          <w:rFonts w:ascii="Arial" w:hAnsi="Arial" w:cs="Arial"/>
          <w:sz w:val="24"/>
        </w:rPr>
        <w:t>se podía encontrar un juguete coleccionable</w:t>
      </w:r>
      <w:r>
        <w:rPr>
          <w:rFonts w:ascii="Arial" w:hAnsi="Arial" w:cs="Arial"/>
          <w:sz w:val="24"/>
        </w:rPr>
        <w:t xml:space="preserve"> dentro de cada envase. </w:t>
      </w:r>
    </w:p>
    <w:p w:rsidR="000A2E94" w:rsidRDefault="000A2E94" w:rsidP="00C81501">
      <w:pPr>
        <w:pStyle w:val="Prrafodelista"/>
        <w:spacing w:line="360" w:lineRule="auto"/>
        <w:ind w:left="1440"/>
        <w:jc w:val="both"/>
        <w:rPr>
          <w:rFonts w:ascii="Arial" w:hAnsi="Arial" w:cs="Arial"/>
          <w:sz w:val="24"/>
        </w:rPr>
      </w:pPr>
    </w:p>
    <w:p w:rsidR="000A2E94" w:rsidRDefault="004C1ACC" w:rsidP="00C81501">
      <w:pPr>
        <w:pStyle w:val="Prrafodelista"/>
        <w:spacing w:line="360" w:lineRule="auto"/>
        <w:ind w:left="1440"/>
        <w:jc w:val="both"/>
        <w:rPr>
          <w:rFonts w:ascii="Arial" w:hAnsi="Arial" w:cs="Arial"/>
          <w:sz w:val="24"/>
        </w:rPr>
      </w:pPr>
      <w:r>
        <w:rPr>
          <w:rFonts w:ascii="Arial" w:hAnsi="Arial" w:cs="Arial"/>
          <w:sz w:val="24"/>
        </w:rPr>
        <w:t xml:space="preserve">La publicidad del envase nos indica que el color y la imagen están dirigidos a los niños, por lo que son sus mayores consumidores. También nos dice que es una buena alternativa para ser consumidas en el desayuno acompañado de un producto lácteo que tiene que ser parcialmente descremado. </w:t>
      </w:r>
    </w:p>
    <w:p w:rsidR="004C1ACC" w:rsidRDefault="004C1ACC" w:rsidP="00C81501">
      <w:pPr>
        <w:pStyle w:val="Prrafodelista"/>
        <w:spacing w:line="360" w:lineRule="auto"/>
        <w:ind w:left="1440"/>
        <w:jc w:val="both"/>
        <w:rPr>
          <w:rFonts w:ascii="Arial" w:hAnsi="Arial" w:cs="Arial"/>
          <w:sz w:val="24"/>
        </w:rPr>
      </w:pPr>
      <w:r>
        <w:rPr>
          <w:rFonts w:ascii="Arial" w:hAnsi="Arial" w:cs="Arial"/>
          <w:sz w:val="24"/>
        </w:rPr>
        <w:t xml:space="preserve">El producto solo viene en </w:t>
      </w:r>
      <w:r w:rsidR="00F572DF">
        <w:rPr>
          <w:rFonts w:ascii="Arial" w:hAnsi="Arial" w:cs="Arial"/>
          <w:sz w:val="24"/>
        </w:rPr>
        <w:t xml:space="preserve">caja, esta presentación es la más costosa del mercado en comparación a otras presentaciones, es por eso que son </w:t>
      </w:r>
      <w:r>
        <w:rPr>
          <w:rFonts w:ascii="Arial" w:hAnsi="Arial" w:cs="Arial"/>
          <w:sz w:val="24"/>
        </w:rPr>
        <w:t>consumidos por los niveles socioeconómicos A y B.</w:t>
      </w:r>
    </w:p>
    <w:p w:rsidR="00610A86" w:rsidRDefault="00610A86" w:rsidP="00C81501">
      <w:pPr>
        <w:spacing w:line="360" w:lineRule="auto"/>
        <w:rPr>
          <w:rFonts w:ascii="Arial" w:hAnsi="Arial" w:cs="Arial"/>
          <w:b/>
          <w:sz w:val="24"/>
          <w:szCs w:val="24"/>
        </w:rPr>
      </w:pPr>
      <w:r>
        <w:rPr>
          <w:rFonts w:ascii="Arial" w:hAnsi="Arial" w:cs="Arial"/>
          <w:b/>
          <w:sz w:val="24"/>
          <w:szCs w:val="24"/>
        </w:rPr>
        <w:br w:type="page"/>
      </w:r>
    </w:p>
    <w:p w:rsidR="00610A86" w:rsidRPr="00531590" w:rsidRDefault="005F0CCF" w:rsidP="00C81501">
      <w:pPr>
        <w:pStyle w:val="Prrafodelista"/>
        <w:numPr>
          <w:ilvl w:val="1"/>
          <w:numId w:val="5"/>
        </w:numPr>
        <w:spacing w:line="360" w:lineRule="auto"/>
        <w:jc w:val="both"/>
        <w:rPr>
          <w:rFonts w:ascii="Arial" w:hAnsi="Arial" w:cs="Arial"/>
          <w:b/>
          <w:sz w:val="24"/>
          <w:szCs w:val="24"/>
        </w:rPr>
      </w:pPr>
      <w:r>
        <w:rPr>
          <w:rFonts w:ascii="Arial" w:hAnsi="Arial" w:cs="Arial"/>
          <w:b/>
          <w:sz w:val="24"/>
          <w:szCs w:val="24"/>
        </w:rPr>
        <w:lastRenderedPageBreak/>
        <w:t>CICLO DE VIDA Ú</w:t>
      </w:r>
      <w:r w:rsidR="00610A86" w:rsidRPr="00531590">
        <w:rPr>
          <w:rFonts w:ascii="Arial" w:hAnsi="Arial" w:cs="Arial"/>
          <w:b/>
          <w:sz w:val="24"/>
          <w:szCs w:val="24"/>
        </w:rPr>
        <w:t xml:space="preserve">TIL DEL PRODUCTO Y MATRIZ BCG-MACKINSEY </w:t>
      </w:r>
    </w:p>
    <w:p w:rsidR="001C7DA4" w:rsidRPr="001C7DA4" w:rsidRDefault="001C7DA4" w:rsidP="00C81501">
      <w:pPr>
        <w:pStyle w:val="Prrafodelista"/>
        <w:spacing w:line="360" w:lineRule="auto"/>
        <w:jc w:val="both"/>
        <w:rPr>
          <w:rFonts w:ascii="Arial" w:hAnsi="Arial" w:cs="Arial"/>
          <w:b/>
          <w:sz w:val="24"/>
          <w:szCs w:val="24"/>
        </w:rPr>
      </w:pPr>
    </w:p>
    <w:p w:rsidR="00016DD2" w:rsidRPr="00435CF3" w:rsidRDefault="008A1973" w:rsidP="00435CF3">
      <w:pPr>
        <w:pStyle w:val="Prrafodelista"/>
        <w:numPr>
          <w:ilvl w:val="0"/>
          <w:numId w:val="4"/>
        </w:numPr>
        <w:spacing w:line="360" w:lineRule="auto"/>
        <w:jc w:val="both"/>
        <w:rPr>
          <w:rFonts w:ascii="Arial" w:hAnsi="Arial" w:cs="Arial"/>
          <w:b/>
          <w:sz w:val="24"/>
          <w:szCs w:val="24"/>
        </w:rPr>
      </w:pPr>
      <w:r w:rsidRPr="00C95070">
        <w:rPr>
          <w:rFonts w:ascii="Arial" w:hAnsi="Arial" w:cs="Arial"/>
          <w:sz w:val="24"/>
          <w:szCs w:val="24"/>
        </w:rPr>
        <w:t xml:space="preserve">El cereal </w:t>
      </w:r>
      <w:proofErr w:type="spellStart"/>
      <w:r w:rsidRPr="00C95070">
        <w:rPr>
          <w:rFonts w:ascii="Arial" w:hAnsi="Arial" w:cs="Arial"/>
          <w:sz w:val="24"/>
          <w:szCs w:val="24"/>
        </w:rPr>
        <w:t>Nesqui</w:t>
      </w:r>
      <w:r w:rsidR="00435CF3">
        <w:rPr>
          <w:rFonts w:ascii="Arial" w:hAnsi="Arial" w:cs="Arial"/>
          <w:sz w:val="24"/>
          <w:szCs w:val="24"/>
        </w:rPr>
        <w:t>k</w:t>
      </w:r>
      <w:proofErr w:type="spellEnd"/>
      <w:r w:rsidR="00435CF3">
        <w:rPr>
          <w:rFonts w:ascii="Arial" w:hAnsi="Arial" w:cs="Arial"/>
          <w:sz w:val="24"/>
          <w:szCs w:val="24"/>
        </w:rPr>
        <w:t xml:space="preserve"> se encuentra en la etapa de</w:t>
      </w:r>
      <w:r w:rsidRPr="00C95070">
        <w:rPr>
          <w:rFonts w:ascii="Arial" w:hAnsi="Arial" w:cs="Arial"/>
          <w:sz w:val="24"/>
          <w:szCs w:val="24"/>
        </w:rPr>
        <w:t xml:space="preserve"> madurez, </w:t>
      </w:r>
      <w:r w:rsidR="0011002A">
        <w:rPr>
          <w:rFonts w:ascii="Arial" w:hAnsi="Arial" w:cs="Arial"/>
          <w:sz w:val="24"/>
          <w:szCs w:val="24"/>
        </w:rPr>
        <w:t xml:space="preserve">ya que no </w:t>
      </w:r>
      <w:r w:rsidR="00435CF3">
        <w:rPr>
          <w:rFonts w:ascii="Arial" w:hAnsi="Arial" w:cs="Arial"/>
          <w:sz w:val="24"/>
          <w:szCs w:val="24"/>
        </w:rPr>
        <w:t>hay un incremento exponencial de</w:t>
      </w:r>
      <w:r w:rsidR="0011002A">
        <w:rPr>
          <w:rFonts w:ascii="Arial" w:hAnsi="Arial" w:cs="Arial"/>
          <w:sz w:val="24"/>
          <w:szCs w:val="24"/>
        </w:rPr>
        <w:t xml:space="preserve"> ventas en el mercado</w:t>
      </w:r>
      <w:r w:rsidR="00395905">
        <w:rPr>
          <w:rFonts w:ascii="Arial" w:hAnsi="Arial" w:cs="Arial"/>
          <w:sz w:val="24"/>
          <w:szCs w:val="24"/>
        </w:rPr>
        <w:t>, es decir, No realiza grandes ventas co</w:t>
      </w:r>
      <w:r w:rsidR="00016DD2">
        <w:rPr>
          <w:rFonts w:ascii="Arial" w:hAnsi="Arial" w:cs="Arial"/>
          <w:sz w:val="24"/>
          <w:szCs w:val="24"/>
        </w:rPr>
        <w:t>mo un producto nuevo o novedoso</w:t>
      </w:r>
      <w:r w:rsidR="00395905">
        <w:rPr>
          <w:rFonts w:ascii="Arial" w:hAnsi="Arial" w:cs="Arial"/>
          <w:sz w:val="24"/>
          <w:szCs w:val="24"/>
        </w:rPr>
        <w:t xml:space="preserve"> pero mantiene sus ventas </w:t>
      </w:r>
      <w:r w:rsidR="00435CF3">
        <w:rPr>
          <w:rFonts w:ascii="Arial" w:hAnsi="Arial" w:cs="Arial"/>
          <w:sz w:val="24"/>
          <w:szCs w:val="24"/>
        </w:rPr>
        <w:t>estables por un largo</w:t>
      </w:r>
      <w:r w:rsidR="00016DD2">
        <w:rPr>
          <w:rFonts w:ascii="Arial" w:hAnsi="Arial" w:cs="Arial"/>
          <w:sz w:val="24"/>
          <w:szCs w:val="24"/>
        </w:rPr>
        <w:t xml:space="preserve"> periodo, esto se debe a que presenta un sabor muy agradable para el paladar de los niños, además presenta un precio accesible para el nivel socioeconómico a cual va dirigido,</w:t>
      </w:r>
      <w:r w:rsidR="00435CF3">
        <w:rPr>
          <w:rFonts w:ascii="Arial" w:hAnsi="Arial" w:cs="Arial"/>
          <w:sz w:val="24"/>
          <w:szCs w:val="24"/>
        </w:rPr>
        <w:t xml:space="preserve"> ya que en el mercado hay una gran variedad de cereales para niños</w:t>
      </w:r>
      <w:r w:rsidR="0011002A">
        <w:rPr>
          <w:rFonts w:ascii="Arial" w:hAnsi="Arial" w:cs="Arial"/>
          <w:sz w:val="24"/>
          <w:szCs w:val="24"/>
        </w:rPr>
        <w:t xml:space="preserve">. </w:t>
      </w:r>
    </w:p>
    <w:p w:rsidR="004F557B" w:rsidRPr="0011002A" w:rsidRDefault="004F557B" w:rsidP="00C81501">
      <w:pPr>
        <w:pStyle w:val="Prrafodelista"/>
        <w:spacing w:line="360" w:lineRule="auto"/>
        <w:jc w:val="both"/>
        <w:rPr>
          <w:rFonts w:ascii="Arial" w:hAnsi="Arial" w:cs="Arial"/>
          <w:b/>
          <w:sz w:val="24"/>
          <w:szCs w:val="24"/>
        </w:rPr>
      </w:pPr>
    </w:p>
    <w:tbl>
      <w:tblPr>
        <w:tblStyle w:val="Tablaconcuadrcula"/>
        <w:tblW w:w="0" w:type="auto"/>
        <w:tblInd w:w="720" w:type="dxa"/>
        <w:tblLook w:val="04A0" w:firstRow="1" w:lastRow="0" w:firstColumn="1" w:lastColumn="0" w:noHBand="0" w:noVBand="1"/>
      </w:tblPr>
      <w:tblGrid>
        <w:gridCol w:w="3913"/>
        <w:gridCol w:w="3861"/>
      </w:tblGrid>
      <w:tr w:rsidR="0011002A" w:rsidTr="0011002A">
        <w:tc>
          <w:tcPr>
            <w:tcW w:w="4247" w:type="dxa"/>
          </w:tcPr>
          <w:p w:rsidR="0011002A" w:rsidRDefault="0011002A" w:rsidP="00C81501">
            <w:pPr>
              <w:pStyle w:val="Prrafodelista"/>
              <w:spacing w:line="360" w:lineRule="auto"/>
              <w:ind w:left="0"/>
              <w:jc w:val="both"/>
              <w:rPr>
                <w:rFonts w:ascii="Arial" w:hAnsi="Arial" w:cs="Arial"/>
                <w:b/>
                <w:sz w:val="24"/>
                <w:szCs w:val="24"/>
              </w:rPr>
            </w:pPr>
            <w:r>
              <w:rPr>
                <w:rFonts w:ascii="Arial" w:hAnsi="Arial" w:cs="Arial"/>
                <w:b/>
                <w:sz w:val="24"/>
                <w:szCs w:val="24"/>
              </w:rPr>
              <w:t>RESULTADOS</w:t>
            </w:r>
          </w:p>
        </w:tc>
        <w:tc>
          <w:tcPr>
            <w:tcW w:w="4247" w:type="dxa"/>
          </w:tcPr>
          <w:p w:rsidR="0011002A" w:rsidRDefault="0011002A" w:rsidP="00C81501">
            <w:pPr>
              <w:pStyle w:val="Prrafodelista"/>
              <w:spacing w:line="360" w:lineRule="auto"/>
              <w:ind w:left="0"/>
              <w:jc w:val="both"/>
              <w:rPr>
                <w:rFonts w:ascii="Arial" w:hAnsi="Arial" w:cs="Arial"/>
                <w:b/>
                <w:sz w:val="24"/>
                <w:szCs w:val="24"/>
              </w:rPr>
            </w:pPr>
            <w:r>
              <w:rPr>
                <w:rFonts w:ascii="Arial" w:hAnsi="Arial" w:cs="Arial"/>
                <w:b/>
                <w:sz w:val="24"/>
                <w:szCs w:val="24"/>
              </w:rPr>
              <w:t>MADUREZ</w:t>
            </w:r>
          </w:p>
        </w:tc>
      </w:tr>
      <w:tr w:rsidR="0011002A" w:rsidTr="0011002A">
        <w:tc>
          <w:tcPr>
            <w:tcW w:w="4247" w:type="dxa"/>
          </w:tcPr>
          <w:p w:rsidR="0011002A" w:rsidRDefault="0011002A" w:rsidP="00C81501">
            <w:pPr>
              <w:pStyle w:val="Prrafodelista"/>
              <w:spacing w:line="360" w:lineRule="auto"/>
              <w:ind w:left="0"/>
              <w:jc w:val="both"/>
              <w:rPr>
                <w:rFonts w:ascii="Arial" w:hAnsi="Arial" w:cs="Arial"/>
                <w:b/>
                <w:sz w:val="24"/>
                <w:szCs w:val="24"/>
              </w:rPr>
            </w:pPr>
            <w:r>
              <w:rPr>
                <w:rFonts w:ascii="Arial" w:hAnsi="Arial" w:cs="Arial"/>
                <w:b/>
                <w:sz w:val="24"/>
                <w:szCs w:val="24"/>
              </w:rPr>
              <w:t>Venta</w:t>
            </w:r>
          </w:p>
        </w:tc>
        <w:tc>
          <w:tcPr>
            <w:tcW w:w="4247" w:type="dxa"/>
          </w:tcPr>
          <w:p w:rsidR="0011002A" w:rsidRPr="0011002A" w:rsidRDefault="0011002A" w:rsidP="00C81501">
            <w:pPr>
              <w:pStyle w:val="Prrafodelista"/>
              <w:spacing w:line="360" w:lineRule="auto"/>
              <w:ind w:left="0"/>
              <w:jc w:val="both"/>
              <w:rPr>
                <w:rFonts w:ascii="Arial" w:hAnsi="Arial" w:cs="Arial"/>
                <w:sz w:val="24"/>
                <w:szCs w:val="24"/>
              </w:rPr>
            </w:pPr>
            <w:r>
              <w:rPr>
                <w:rFonts w:ascii="Arial" w:hAnsi="Arial" w:cs="Arial"/>
                <w:sz w:val="24"/>
                <w:szCs w:val="24"/>
              </w:rPr>
              <w:t>Crecimiento lento</w:t>
            </w:r>
          </w:p>
        </w:tc>
      </w:tr>
      <w:tr w:rsidR="0011002A" w:rsidTr="0011002A">
        <w:tc>
          <w:tcPr>
            <w:tcW w:w="4247" w:type="dxa"/>
          </w:tcPr>
          <w:p w:rsidR="0011002A" w:rsidRDefault="0011002A" w:rsidP="00C81501">
            <w:pPr>
              <w:pStyle w:val="Prrafodelista"/>
              <w:spacing w:line="360" w:lineRule="auto"/>
              <w:ind w:left="0"/>
              <w:jc w:val="both"/>
              <w:rPr>
                <w:rFonts w:ascii="Arial" w:hAnsi="Arial" w:cs="Arial"/>
                <w:b/>
                <w:sz w:val="24"/>
                <w:szCs w:val="24"/>
              </w:rPr>
            </w:pPr>
            <w:r>
              <w:rPr>
                <w:rFonts w:ascii="Arial" w:hAnsi="Arial" w:cs="Arial"/>
                <w:b/>
                <w:sz w:val="24"/>
                <w:szCs w:val="24"/>
              </w:rPr>
              <w:t xml:space="preserve">Utilidades </w:t>
            </w:r>
          </w:p>
        </w:tc>
        <w:tc>
          <w:tcPr>
            <w:tcW w:w="4247" w:type="dxa"/>
          </w:tcPr>
          <w:p w:rsidR="0011002A" w:rsidRPr="0011002A" w:rsidRDefault="0011002A" w:rsidP="00C81501">
            <w:pPr>
              <w:pStyle w:val="Prrafodelista"/>
              <w:spacing w:line="360" w:lineRule="auto"/>
              <w:ind w:left="0"/>
              <w:jc w:val="both"/>
              <w:rPr>
                <w:rFonts w:ascii="Arial" w:hAnsi="Arial" w:cs="Arial"/>
                <w:sz w:val="24"/>
                <w:szCs w:val="24"/>
              </w:rPr>
            </w:pPr>
            <w:r>
              <w:rPr>
                <w:rFonts w:ascii="Arial" w:hAnsi="Arial" w:cs="Arial"/>
                <w:sz w:val="24"/>
                <w:szCs w:val="24"/>
              </w:rPr>
              <w:t>Plana a la baja</w:t>
            </w:r>
          </w:p>
        </w:tc>
      </w:tr>
      <w:tr w:rsidR="0011002A" w:rsidTr="0011002A">
        <w:tc>
          <w:tcPr>
            <w:tcW w:w="4247" w:type="dxa"/>
          </w:tcPr>
          <w:p w:rsidR="0011002A" w:rsidRDefault="0011002A" w:rsidP="00C81501">
            <w:pPr>
              <w:pStyle w:val="Prrafodelista"/>
              <w:spacing w:line="360" w:lineRule="auto"/>
              <w:ind w:left="0"/>
              <w:jc w:val="both"/>
              <w:rPr>
                <w:rFonts w:ascii="Arial" w:hAnsi="Arial" w:cs="Arial"/>
                <w:b/>
                <w:sz w:val="24"/>
                <w:szCs w:val="24"/>
              </w:rPr>
            </w:pPr>
            <w:r>
              <w:rPr>
                <w:rFonts w:ascii="Arial" w:hAnsi="Arial" w:cs="Arial"/>
                <w:b/>
                <w:sz w:val="24"/>
                <w:szCs w:val="24"/>
              </w:rPr>
              <w:t xml:space="preserve">Flujo efectivo </w:t>
            </w:r>
          </w:p>
        </w:tc>
        <w:tc>
          <w:tcPr>
            <w:tcW w:w="4247" w:type="dxa"/>
          </w:tcPr>
          <w:p w:rsidR="0011002A" w:rsidRPr="0011002A" w:rsidRDefault="0011002A" w:rsidP="00C81501">
            <w:pPr>
              <w:pStyle w:val="Prrafodelista"/>
              <w:spacing w:line="360" w:lineRule="auto"/>
              <w:ind w:left="0"/>
              <w:jc w:val="both"/>
              <w:rPr>
                <w:rFonts w:ascii="Arial" w:hAnsi="Arial" w:cs="Arial"/>
                <w:sz w:val="24"/>
                <w:szCs w:val="24"/>
              </w:rPr>
            </w:pPr>
            <w:r>
              <w:rPr>
                <w:rFonts w:ascii="Arial" w:hAnsi="Arial" w:cs="Arial"/>
                <w:sz w:val="24"/>
                <w:szCs w:val="24"/>
              </w:rPr>
              <w:t xml:space="preserve">Mucho </w:t>
            </w:r>
          </w:p>
        </w:tc>
      </w:tr>
      <w:tr w:rsidR="0011002A" w:rsidTr="0011002A">
        <w:tc>
          <w:tcPr>
            <w:tcW w:w="4247" w:type="dxa"/>
          </w:tcPr>
          <w:p w:rsidR="0011002A" w:rsidRDefault="0011002A" w:rsidP="00C81501">
            <w:pPr>
              <w:pStyle w:val="Prrafodelista"/>
              <w:spacing w:line="360" w:lineRule="auto"/>
              <w:ind w:left="0"/>
              <w:jc w:val="both"/>
              <w:rPr>
                <w:rFonts w:ascii="Arial" w:hAnsi="Arial" w:cs="Arial"/>
                <w:b/>
                <w:sz w:val="24"/>
                <w:szCs w:val="24"/>
              </w:rPr>
            </w:pPr>
            <w:r>
              <w:rPr>
                <w:rFonts w:ascii="Arial" w:hAnsi="Arial" w:cs="Arial"/>
                <w:b/>
                <w:sz w:val="24"/>
                <w:szCs w:val="24"/>
              </w:rPr>
              <w:t>Clientes</w:t>
            </w:r>
          </w:p>
        </w:tc>
        <w:tc>
          <w:tcPr>
            <w:tcW w:w="4247" w:type="dxa"/>
          </w:tcPr>
          <w:p w:rsidR="0011002A" w:rsidRPr="0011002A" w:rsidRDefault="0011002A" w:rsidP="00C81501">
            <w:pPr>
              <w:pStyle w:val="Prrafodelista"/>
              <w:spacing w:line="360" w:lineRule="auto"/>
              <w:ind w:left="0"/>
              <w:jc w:val="both"/>
              <w:rPr>
                <w:rFonts w:ascii="Arial" w:hAnsi="Arial" w:cs="Arial"/>
                <w:sz w:val="24"/>
                <w:szCs w:val="24"/>
              </w:rPr>
            </w:pPr>
            <w:r>
              <w:rPr>
                <w:rFonts w:ascii="Arial" w:hAnsi="Arial" w:cs="Arial"/>
                <w:sz w:val="24"/>
                <w:szCs w:val="24"/>
              </w:rPr>
              <w:t>Mayoría tardía</w:t>
            </w:r>
          </w:p>
        </w:tc>
      </w:tr>
      <w:tr w:rsidR="0011002A" w:rsidTr="0011002A">
        <w:tc>
          <w:tcPr>
            <w:tcW w:w="4247" w:type="dxa"/>
          </w:tcPr>
          <w:p w:rsidR="0011002A" w:rsidRDefault="0011002A" w:rsidP="00C81501">
            <w:pPr>
              <w:pStyle w:val="Prrafodelista"/>
              <w:spacing w:line="360" w:lineRule="auto"/>
              <w:ind w:left="0"/>
              <w:jc w:val="both"/>
              <w:rPr>
                <w:rFonts w:ascii="Arial" w:hAnsi="Arial" w:cs="Arial"/>
                <w:b/>
                <w:sz w:val="24"/>
                <w:szCs w:val="24"/>
              </w:rPr>
            </w:pPr>
            <w:r>
              <w:rPr>
                <w:rFonts w:ascii="Arial" w:hAnsi="Arial" w:cs="Arial"/>
                <w:b/>
                <w:sz w:val="24"/>
                <w:szCs w:val="24"/>
              </w:rPr>
              <w:t xml:space="preserve">Competidores </w:t>
            </w:r>
          </w:p>
        </w:tc>
        <w:tc>
          <w:tcPr>
            <w:tcW w:w="4247" w:type="dxa"/>
          </w:tcPr>
          <w:p w:rsidR="0011002A" w:rsidRPr="0011002A" w:rsidRDefault="0011002A" w:rsidP="00C81501">
            <w:pPr>
              <w:pStyle w:val="Prrafodelista"/>
              <w:spacing w:line="360" w:lineRule="auto"/>
              <w:ind w:left="0"/>
              <w:jc w:val="both"/>
              <w:rPr>
                <w:rFonts w:ascii="Arial" w:hAnsi="Arial" w:cs="Arial"/>
                <w:sz w:val="24"/>
                <w:szCs w:val="24"/>
              </w:rPr>
            </w:pPr>
            <w:r>
              <w:rPr>
                <w:rFonts w:ascii="Arial" w:hAnsi="Arial" w:cs="Arial"/>
                <w:sz w:val="24"/>
                <w:szCs w:val="24"/>
              </w:rPr>
              <w:t xml:space="preserve">Muchos rivales </w:t>
            </w:r>
          </w:p>
        </w:tc>
      </w:tr>
    </w:tbl>
    <w:p w:rsidR="008A1973" w:rsidRDefault="008A1973" w:rsidP="00C81501">
      <w:pPr>
        <w:pStyle w:val="Prrafodelista"/>
        <w:spacing w:line="360" w:lineRule="auto"/>
        <w:jc w:val="both"/>
        <w:rPr>
          <w:rFonts w:ascii="Arial" w:hAnsi="Arial" w:cs="Arial"/>
          <w:b/>
          <w:sz w:val="24"/>
          <w:szCs w:val="24"/>
        </w:rPr>
      </w:pPr>
    </w:p>
    <w:p w:rsidR="00F4173C" w:rsidRDefault="004F557B" w:rsidP="00C81501">
      <w:pPr>
        <w:pStyle w:val="Prrafodelista"/>
        <w:spacing w:line="360" w:lineRule="auto"/>
        <w:jc w:val="both"/>
        <w:rPr>
          <w:rFonts w:ascii="Arial" w:hAnsi="Arial" w:cs="Arial"/>
          <w:sz w:val="24"/>
          <w:szCs w:val="24"/>
        </w:rPr>
      </w:pPr>
      <w:r>
        <w:rPr>
          <w:rFonts w:ascii="Arial" w:hAnsi="Arial" w:cs="Arial"/>
          <w:sz w:val="24"/>
          <w:szCs w:val="24"/>
        </w:rPr>
        <w:t xml:space="preserve">En general los cereales tuvieron un crecimiento, en el 2012 según </w:t>
      </w:r>
      <w:proofErr w:type="spellStart"/>
      <w:r>
        <w:rPr>
          <w:rFonts w:ascii="Arial" w:hAnsi="Arial" w:cs="Arial"/>
          <w:sz w:val="24"/>
          <w:szCs w:val="24"/>
        </w:rPr>
        <w:t>Ipsos</w:t>
      </w:r>
      <w:proofErr w:type="spellEnd"/>
      <w:r>
        <w:rPr>
          <w:rFonts w:ascii="Arial" w:hAnsi="Arial" w:cs="Arial"/>
          <w:sz w:val="24"/>
          <w:szCs w:val="24"/>
        </w:rPr>
        <w:t xml:space="preserve"> en consumo de cereales era en su mayoría ocasional/nunca</w:t>
      </w:r>
      <w:r w:rsidR="00D12D2D">
        <w:rPr>
          <w:rFonts w:ascii="Arial" w:hAnsi="Arial" w:cs="Arial"/>
          <w:sz w:val="24"/>
          <w:szCs w:val="24"/>
          <w:vertAlign w:val="superscript"/>
        </w:rPr>
        <w:t>2</w:t>
      </w:r>
      <w:r>
        <w:rPr>
          <w:rFonts w:ascii="Arial" w:hAnsi="Arial" w:cs="Arial"/>
          <w:sz w:val="24"/>
          <w:szCs w:val="24"/>
        </w:rPr>
        <w:t>, para el 2014 el consumo fue diario/varias veces por semana</w:t>
      </w:r>
      <w:r w:rsidR="00D12D2D">
        <w:rPr>
          <w:rFonts w:ascii="Arial" w:hAnsi="Arial" w:cs="Arial"/>
          <w:sz w:val="24"/>
          <w:szCs w:val="24"/>
          <w:vertAlign w:val="superscript"/>
        </w:rPr>
        <w:t>1</w:t>
      </w:r>
      <w:r>
        <w:rPr>
          <w:rFonts w:ascii="Arial" w:hAnsi="Arial" w:cs="Arial"/>
          <w:sz w:val="24"/>
          <w:szCs w:val="24"/>
        </w:rPr>
        <w:t>; esto significa que hay un incremento en las ventas del mer</w:t>
      </w:r>
      <w:r w:rsidR="00F4173C">
        <w:rPr>
          <w:rFonts w:ascii="Arial" w:hAnsi="Arial" w:cs="Arial"/>
          <w:sz w:val="24"/>
          <w:szCs w:val="24"/>
        </w:rPr>
        <w:t xml:space="preserve">cado. </w:t>
      </w:r>
    </w:p>
    <w:p w:rsidR="000C0A02" w:rsidRDefault="00F4173C" w:rsidP="00C81501">
      <w:pPr>
        <w:pStyle w:val="Prrafodelista"/>
        <w:spacing w:line="360" w:lineRule="auto"/>
        <w:jc w:val="both"/>
        <w:rPr>
          <w:rFonts w:ascii="Arial" w:hAnsi="Arial" w:cs="Arial"/>
          <w:sz w:val="24"/>
          <w:szCs w:val="24"/>
        </w:rPr>
      </w:pPr>
      <w:r>
        <w:rPr>
          <w:rFonts w:ascii="Arial" w:hAnsi="Arial" w:cs="Arial"/>
          <w:sz w:val="24"/>
          <w:szCs w:val="24"/>
        </w:rPr>
        <w:t xml:space="preserve">En el informe de Liderazgo de productos comestibles (Lima Metropolitana) hecho por </w:t>
      </w:r>
      <w:proofErr w:type="spellStart"/>
      <w:r>
        <w:rPr>
          <w:rFonts w:ascii="Arial" w:hAnsi="Arial" w:cs="Arial"/>
          <w:sz w:val="24"/>
          <w:szCs w:val="24"/>
        </w:rPr>
        <w:t>Ipsos</w:t>
      </w:r>
      <w:proofErr w:type="spellEnd"/>
      <w:r>
        <w:rPr>
          <w:rFonts w:ascii="Arial" w:hAnsi="Arial" w:cs="Arial"/>
          <w:sz w:val="24"/>
          <w:szCs w:val="24"/>
        </w:rPr>
        <w:t xml:space="preserve"> el 2014, se observa que la marca Nestlé se ubica en el tercer puesto de las marcas más consumidas habitualmente en los hogares</w:t>
      </w:r>
      <w:r w:rsidR="00506C18">
        <w:rPr>
          <w:rFonts w:ascii="Arial" w:hAnsi="Arial" w:cs="Arial"/>
          <w:sz w:val="24"/>
          <w:szCs w:val="24"/>
        </w:rPr>
        <w:t xml:space="preserve">. También se pudo observar que presentó un pequeño declive el 2013, </w:t>
      </w:r>
      <w:r w:rsidR="000C0A02">
        <w:rPr>
          <w:rFonts w:ascii="Arial" w:hAnsi="Arial" w:cs="Arial"/>
          <w:sz w:val="24"/>
          <w:szCs w:val="24"/>
        </w:rPr>
        <w:t>sin embargo se recuperó para el 2014</w:t>
      </w:r>
      <w:r w:rsidR="00D12D2D">
        <w:rPr>
          <w:rFonts w:ascii="Arial" w:hAnsi="Arial" w:cs="Arial"/>
          <w:sz w:val="24"/>
          <w:szCs w:val="24"/>
          <w:vertAlign w:val="superscript"/>
        </w:rPr>
        <w:t>1</w:t>
      </w:r>
      <w:r w:rsidR="000C0A02">
        <w:rPr>
          <w:rFonts w:ascii="Arial" w:hAnsi="Arial" w:cs="Arial"/>
          <w:sz w:val="24"/>
          <w:szCs w:val="24"/>
        </w:rPr>
        <w:t>.</w:t>
      </w:r>
    </w:p>
    <w:p w:rsidR="00C15887" w:rsidRDefault="000C0A02" w:rsidP="00C01A89">
      <w:pPr>
        <w:pStyle w:val="Prrafodelista"/>
        <w:spacing w:line="360" w:lineRule="auto"/>
        <w:jc w:val="both"/>
        <w:rPr>
          <w:rFonts w:ascii="Arial" w:hAnsi="Arial" w:cs="Arial"/>
          <w:sz w:val="24"/>
          <w:szCs w:val="24"/>
        </w:rPr>
      </w:pPr>
      <w:r w:rsidRPr="000C0A02">
        <w:rPr>
          <w:rFonts w:ascii="Arial" w:hAnsi="Arial" w:cs="Arial"/>
          <w:sz w:val="24"/>
          <w:szCs w:val="24"/>
        </w:rPr>
        <w:t>El uso de estrategias prolonga la etapa de madurez, los más usados son: modificación del mercado, modificación del producto</w:t>
      </w:r>
      <w:r>
        <w:rPr>
          <w:rFonts w:ascii="Arial" w:hAnsi="Arial" w:cs="Arial"/>
          <w:sz w:val="24"/>
          <w:szCs w:val="24"/>
        </w:rPr>
        <w:t xml:space="preserve">, modificación de la mezcla de mercadotecnia. </w:t>
      </w:r>
    </w:p>
    <w:p w:rsidR="00C01A89" w:rsidRPr="00C01A89" w:rsidRDefault="00C01A89" w:rsidP="00C01A89">
      <w:pPr>
        <w:pStyle w:val="Prrafodelista"/>
        <w:spacing w:line="360" w:lineRule="auto"/>
        <w:jc w:val="both"/>
        <w:rPr>
          <w:rFonts w:ascii="Arial" w:hAnsi="Arial" w:cs="Arial"/>
          <w:sz w:val="24"/>
          <w:szCs w:val="24"/>
        </w:rPr>
      </w:pPr>
    </w:p>
    <w:p w:rsidR="00C15887" w:rsidRDefault="00192EB1" w:rsidP="00C01A89">
      <w:pPr>
        <w:pStyle w:val="Prrafodelista"/>
        <w:numPr>
          <w:ilvl w:val="0"/>
          <w:numId w:val="4"/>
        </w:numPr>
        <w:spacing w:line="360" w:lineRule="auto"/>
        <w:jc w:val="both"/>
        <w:rPr>
          <w:rFonts w:ascii="Arial" w:hAnsi="Arial" w:cs="Arial"/>
          <w:sz w:val="24"/>
          <w:szCs w:val="24"/>
        </w:rPr>
      </w:pPr>
      <w:r>
        <w:rPr>
          <w:rFonts w:ascii="Arial" w:hAnsi="Arial" w:cs="Arial"/>
          <w:sz w:val="24"/>
          <w:szCs w:val="24"/>
        </w:rPr>
        <w:t xml:space="preserve">Los cereales </w:t>
      </w:r>
      <w:proofErr w:type="spellStart"/>
      <w:r w:rsidR="009E580C">
        <w:rPr>
          <w:rFonts w:ascii="Arial" w:hAnsi="Arial" w:cs="Arial"/>
          <w:sz w:val="24"/>
          <w:szCs w:val="24"/>
        </w:rPr>
        <w:t>Nesquik</w:t>
      </w:r>
      <w:proofErr w:type="spellEnd"/>
      <w:r w:rsidR="009E580C">
        <w:rPr>
          <w:rFonts w:ascii="Arial" w:hAnsi="Arial" w:cs="Arial"/>
          <w:sz w:val="24"/>
          <w:szCs w:val="24"/>
        </w:rPr>
        <w:t xml:space="preserve"> se encuentra en el cuadrante “vaca”, ya que tiene gran participación en el mercado, en este cuadrante los clientes se vuelven legales a la marca, es decir, realizan un</w:t>
      </w:r>
      <w:r w:rsidR="00335D50">
        <w:rPr>
          <w:rFonts w:ascii="Arial" w:hAnsi="Arial" w:cs="Arial"/>
          <w:sz w:val="24"/>
          <w:szCs w:val="24"/>
        </w:rPr>
        <w:t xml:space="preserve">a compra  repetida del </w:t>
      </w:r>
      <w:r w:rsidR="00335D50">
        <w:rPr>
          <w:rFonts w:ascii="Arial" w:hAnsi="Arial" w:cs="Arial"/>
          <w:sz w:val="24"/>
          <w:szCs w:val="24"/>
        </w:rPr>
        <w:lastRenderedPageBreak/>
        <w:t>mismo producto</w:t>
      </w:r>
      <w:r w:rsidR="00E624B2">
        <w:rPr>
          <w:rFonts w:ascii="Arial" w:hAnsi="Arial" w:cs="Arial"/>
          <w:sz w:val="24"/>
          <w:szCs w:val="24"/>
        </w:rPr>
        <w:t xml:space="preserve"> cada cierto tiempo. También es caracterizado por tener un crecimiento económico bajo, pero el ingreso es suficiente para crear nuevos productos que tenga  todo el potencial para ser una “estrella”. </w:t>
      </w:r>
    </w:p>
    <w:p w:rsidR="00E624B2" w:rsidRDefault="00E624B2" w:rsidP="00C81501">
      <w:pPr>
        <w:pStyle w:val="Prrafodelista"/>
        <w:spacing w:line="360" w:lineRule="auto"/>
        <w:jc w:val="both"/>
        <w:rPr>
          <w:rFonts w:ascii="Arial" w:hAnsi="Arial" w:cs="Arial"/>
          <w:sz w:val="24"/>
          <w:szCs w:val="24"/>
        </w:rPr>
      </w:pPr>
      <w:r>
        <w:rPr>
          <w:rFonts w:ascii="Arial" w:hAnsi="Arial" w:cs="Arial"/>
          <w:sz w:val="24"/>
          <w:szCs w:val="24"/>
        </w:rPr>
        <w:t xml:space="preserve">Como cualquier producto “vaca” presenta estrategias para no disminuir la participación del mercado, los utilizados por este producto </w:t>
      </w:r>
      <w:r w:rsidR="000D3117">
        <w:rPr>
          <w:rFonts w:ascii="Arial" w:hAnsi="Arial" w:cs="Arial"/>
          <w:sz w:val="24"/>
          <w:szCs w:val="24"/>
        </w:rPr>
        <w:t>son</w:t>
      </w:r>
      <w:r>
        <w:rPr>
          <w:rFonts w:ascii="Arial" w:hAnsi="Arial" w:cs="Arial"/>
          <w:sz w:val="24"/>
          <w:szCs w:val="24"/>
        </w:rPr>
        <w:t xml:space="preserve"> la adición de juegos </w:t>
      </w:r>
      <w:r w:rsidR="00192EB1">
        <w:rPr>
          <w:rFonts w:ascii="Arial" w:hAnsi="Arial" w:cs="Arial"/>
          <w:sz w:val="24"/>
          <w:szCs w:val="24"/>
        </w:rPr>
        <w:t xml:space="preserve">mentales en la parte posterior del envase y el cambio de la presentación del envase. </w:t>
      </w:r>
    </w:p>
    <w:p w:rsidR="00192EB1" w:rsidRDefault="00192EB1" w:rsidP="00C81501">
      <w:pPr>
        <w:pStyle w:val="Prrafodelista"/>
        <w:spacing w:line="360" w:lineRule="auto"/>
        <w:jc w:val="both"/>
        <w:rPr>
          <w:rFonts w:ascii="Arial" w:hAnsi="Arial" w:cs="Arial"/>
          <w:sz w:val="24"/>
          <w:szCs w:val="24"/>
        </w:rPr>
      </w:pPr>
    </w:p>
    <w:p w:rsidR="00192EB1" w:rsidRPr="00A06234" w:rsidRDefault="00192EB1" w:rsidP="00A06234">
      <w:pPr>
        <w:pStyle w:val="Prrafodelista"/>
        <w:numPr>
          <w:ilvl w:val="0"/>
          <w:numId w:val="4"/>
        </w:numPr>
        <w:spacing w:line="360" w:lineRule="auto"/>
        <w:jc w:val="both"/>
        <w:rPr>
          <w:rFonts w:ascii="Arial" w:hAnsi="Arial" w:cs="Arial"/>
          <w:sz w:val="24"/>
          <w:szCs w:val="24"/>
        </w:rPr>
      </w:pPr>
      <w:r>
        <w:rPr>
          <w:rFonts w:ascii="Arial" w:hAnsi="Arial" w:cs="Arial"/>
          <w:sz w:val="24"/>
          <w:szCs w:val="24"/>
        </w:rPr>
        <w:t>Con re</w:t>
      </w:r>
      <w:r w:rsidR="00FF431B">
        <w:rPr>
          <w:rFonts w:ascii="Arial" w:hAnsi="Arial" w:cs="Arial"/>
          <w:sz w:val="24"/>
          <w:szCs w:val="24"/>
        </w:rPr>
        <w:t xml:space="preserve">specto a la matriz de </w:t>
      </w:r>
      <w:proofErr w:type="spellStart"/>
      <w:r w:rsidR="00FF431B">
        <w:rPr>
          <w:rFonts w:ascii="Arial" w:hAnsi="Arial" w:cs="Arial"/>
          <w:sz w:val="24"/>
          <w:szCs w:val="24"/>
        </w:rPr>
        <w:t>Mackinsey</w:t>
      </w:r>
      <w:proofErr w:type="spellEnd"/>
      <w:r w:rsidR="00FF431B">
        <w:rPr>
          <w:rFonts w:ascii="Arial" w:hAnsi="Arial" w:cs="Arial"/>
          <w:sz w:val="24"/>
          <w:szCs w:val="24"/>
        </w:rPr>
        <w:t>, el producto se encuentra en la fase de “reforzar” y “mantener”</w:t>
      </w:r>
      <w:r w:rsidR="00A06234">
        <w:rPr>
          <w:rFonts w:ascii="Arial" w:hAnsi="Arial" w:cs="Arial"/>
          <w:sz w:val="24"/>
          <w:szCs w:val="24"/>
        </w:rPr>
        <w:t>, ya que presenta una gran posicio</w:t>
      </w:r>
      <w:r w:rsidR="00FF431B">
        <w:rPr>
          <w:rFonts w:ascii="Arial" w:hAnsi="Arial" w:cs="Arial"/>
          <w:sz w:val="24"/>
          <w:szCs w:val="24"/>
        </w:rPr>
        <w:t>n</w:t>
      </w:r>
      <w:r w:rsidR="00A06234">
        <w:rPr>
          <w:rFonts w:ascii="Arial" w:hAnsi="Arial" w:cs="Arial"/>
          <w:sz w:val="24"/>
          <w:szCs w:val="24"/>
        </w:rPr>
        <w:t>amiento competitivo</w:t>
      </w:r>
      <w:r w:rsidR="00FF431B" w:rsidRPr="00A06234">
        <w:rPr>
          <w:rFonts w:ascii="Arial" w:hAnsi="Arial" w:cs="Arial"/>
          <w:sz w:val="24"/>
          <w:szCs w:val="24"/>
        </w:rPr>
        <w:t xml:space="preserve"> </w:t>
      </w:r>
      <w:r w:rsidR="00A06234" w:rsidRPr="00A06234">
        <w:rPr>
          <w:rFonts w:ascii="Arial" w:hAnsi="Arial" w:cs="Arial"/>
          <w:sz w:val="24"/>
          <w:szCs w:val="24"/>
        </w:rPr>
        <w:t xml:space="preserve">y </w:t>
      </w:r>
      <w:r w:rsidR="00A06234">
        <w:rPr>
          <w:rFonts w:ascii="Arial" w:hAnsi="Arial" w:cs="Arial"/>
          <w:sz w:val="24"/>
          <w:szCs w:val="24"/>
        </w:rPr>
        <w:t xml:space="preserve">un alto atractivo; Ahora el producto debe realizar nuevas estrategias para proteger su posicionamiento, adecuándose a las nuevas expectativas </w:t>
      </w:r>
      <w:r w:rsidR="00C61E9C">
        <w:rPr>
          <w:rFonts w:ascii="Arial" w:hAnsi="Arial" w:cs="Arial"/>
          <w:sz w:val="24"/>
          <w:szCs w:val="24"/>
        </w:rPr>
        <w:t xml:space="preserve">y gustos de los niños de hoy en día, estableciendo una gran diferencia de otros cereales que también presentan el mismo mercado meta. Estas estrategias pueden ser a través de nuevas campañas, propagandas, publicidad, nuevos envases, presentaciones, entre otros. </w:t>
      </w:r>
    </w:p>
    <w:p w:rsidR="00C15887" w:rsidRPr="00C15887" w:rsidRDefault="00C15887" w:rsidP="00C81501">
      <w:pPr>
        <w:pStyle w:val="Prrafodelista"/>
        <w:spacing w:line="360" w:lineRule="auto"/>
        <w:jc w:val="both"/>
        <w:rPr>
          <w:rFonts w:ascii="Arial" w:hAnsi="Arial" w:cs="Arial"/>
          <w:sz w:val="24"/>
          <w:szCs w:val="24"/>
        </w:rPr>
      </w:pPr>
    </w:p>
    <w:p w:rsidR="00531590" w:rsidRPr="00531590" w:rsidRDefault="00C15887" w:rsidP="00C81501">
      <w:pPr>
        <w:pStyle w:val="Prrafodelista"/>
        <w:numPr>
          <w:ilvl w:val="1"/>
          <w:numId w:val="5"/>
        </w:numPr>
        <w:spacing w:line="360" w:lineRule="auto"/>
        <w:jc w:val="both"/>
        <w:rPr>
          <w:rFonts w:ascii="Arial" w:hAnsi="Arial" w:cs="Arial"/>
          <w:b/>
          <w:sz w:val="24"/>
          <w:szCs w:val="24"/>
        </w:rPr>
      </w:pPr>
      <w:r w:rsidRPr="00531590">
        <w:rPr>
          <w:rFonts w:ascii="Arial" w:hAnsi="Arial" w:cs="Arial"/>
          <w:b/>
          <w:sz w:val="24"/>
          <w:szCs w:val="24"/>
        </w:rPr>
        <w:t>ESTRATEGIAS</w:t>
      </w:r>
    </w:p>
    <w:p w:rsidR="00531590" w:rsidRDefault="00531590" w:rsidP="00C81501">
      <w:pPr>
        <w:pStyle w:val="Prrafodelista"/>
        <w:numPr>
          <w:ilvl w:val="2"/>
          <w:numId w:val="5"/>
        </w:numPr>
        <w:spacing w:line="360" w:lineRule="auto"/>
        <w:jc w:val="both"/>
        <w:rPr>
          <w:rFonts w:ascii="Arial" w:hAnsi="Arial" w:cs="Arial"/>
          <w:b/>
          <w:sz w:val="24"/>
          <w:szCs w:val="24"/>
        </w:rPr>
      </w:pPr>
      <w:r>
        <w:rPr>
          <w:rFonts w:ascii="Arial" w:hAnsi="Arial" w:cs="Arial"/>
          <w:b/>
          <w:sz w:val="24"/>
          <w:szCs w:val="24"/>
        </w:rPr>
        <w:t>Estrategia de marca:</w:t>
      </w:r>
      <w:r w:rsidR="00227B8F">
        <w:rPr>
          <w:rFonts w:ascii="Arial" w:hAnsi="Arial" w:cs="Arial"/>
          <w:b/>
          <w:sz w:val="24"/>
          <w:szCs w:val="24"/>
        </w:rPr>
        <w:t xml:space="preserve"> </w:t>
      </w:r>
      <w:r w:rsidR="00227B8F">
        <w:rPr>
          <w:rFonts w:ascii="Arial" w:hAnsi="Arial" w:cs="Arial"/>
          <w:sz w:val="24"/>
          <w:szCs w:val="24"/>
        </w:rPr>
        <w:t xml:space="preserve">nombre de familia combinado con nombre de marca </w:t>
      </w:r>
      <w:r w:rsidR="00DF14E4">
        <w:rPr>
          <w:rFonts w:ascii="Arial" w:hAnsi="Arial" w:cs="Arial"/>
          <w:sz w:val="24"/>
          <w:szCs w:val="24"/>
        </w:rPr>
        <w:t xml:space="preserve">individual. </w:t>
      </w:r>
    </w:p>
    <w:p w:rsidR="00EC54FF" w:rsidRPr="00EC54FF" w:rsidRDefault="00531590" w:rsidP="00C81501">
      <w:pPr>
        <w:pStyle w:val="Prrafodelista"/>
        <w:numPr>
          <w:ilvl w:val="2"/>
          <w:numId w:val="5"/>
        </w:numPr>
        <w:spacing w:line="360" w:lineRule="auto"/>
        <w:jc w:val="both"/>
        <w:rPr>
          <w:rFonts w:ascii="Arial" w:hAnsi="Arial" w:cs="Arial"/>
          <w:b/>
          <w:sz w:val="24"/>
          <w:szCs w:val="24"/>
        </w:rPr>
      </w:pPr>
      <w:r>
        <w:rPr>
          <w:rFonts w:ascii="Arial" w:hAnsi="Arial" w:cs="Arial"/>
          <w:b/>
          <w:sz w:val="24"/>
          <w:szCs w:val="24"/>
        </w:rPr>
        <w:t xml:space="preserve">Estrategia que utiliza: </w:t>
      </w:r>
      <w:r w:rsidR="001A6AEF">
        <w:rPr>
          <w:rFonts w:ascii="Arial" w:hAnsi="Arial" w:cs="Arial"/>
          <w:sz w:val="24"/>
          <w:szCs w:val="24"/>
        </w:rPr>
        <w:t xml:space="preserve">los cereales </w:t>
      </w:r>
      <w:proofErr w:type="spellStart"/>
      <w:r w:rsidR="001A6AEF">
        <w:rPr>
          <w:rFonts w:ascii="Arial" w:hAnsi="Arial" w:cs="Arial"/>
          <w:sz w:val="24"/>
          <w:szCs w:val="24"/>
        </w:rPr>
        <w:t>Nesquik</w:t>
      </w:r>
      <w:proofErr w:type="spellEnd"/>
      <w:r w:rsidR="001A6AEF">
        <w:rPr>
          <w:rFonts w:ascii="Arial" w:hAnsi="Arial" w:cs="Arial"/>
          <w:sz w:val="24"/>
          <w:szCs w:val="24"/>
        </w:rPr>
        <w:t xml:space="preserve"> utilizan la estrategia de “espuma lenta”</w:t>
      </w:r>
      <w:r w:rsidR="00EC54FF">
        <w:rPr>
          <w:rFonts w:ascii="Arial" w:hAnsi="Arial" w:cs="Arial"/>
          <w:sz w:val="24"/>
          <w:szCs w:val="24"/>
        </w:rPr>
        <w:t xml:space="preserve"> porque presenta un mercado limitado, ya que el producto está dirigido a niños de edad escolar. La marca </w:t>
      </w:r>
      <w:proofErr w:type="spellStart"/>
      <w:r w:rsidR="00EC54FF">
        <w:rPr>
          <w:rFonts w:ascii="Arial" w:hAnsi="Arial" w:cs="Arial"/>
          <w:sz w:val="24"/>
          <w:szCs w:val="24"/>
        </w:rPr>
        <w:t>Nesquik</w:t>
      </w:r>
      <w:proofErr w:type="spellEnd"/>
      <w:r w:rsidR="00EC54FF">
        <w:rPr>
          <w:rFonts w:ascii="Arial" w:hAnsi="Arial" w:cs="Arial"/>
          <w:sz w:val="24"/>
          <w:szCs w:val="24"/>
        </w:rPr>
        <w:t xml:space="preserve"> presenta diversos productos que asegurar nutrir a los niños, es por eso que los compradores (madres) incluyen lo cereales </w:t>
      </w:r>
      <w:proofErr w:type="spellStart"/>
      <w:r w:rsidR="00EC54FF">
        <w:rPr>
          <w:rFonts w:ascii="Arial" w:hAnsi="Arial" w:cs="Arial"/>
          <w:sz w:val="24"/>
          <w:szCs w:val="24"/>
        </w:rPr>
        <w:t>Nesquik</w:t>
      </w:r>
      <w:proofErr w:type="spellEnd"/>
      <w:r w:rsidR="00EC54FF">
        <w:rPr>
          <w:rFonts w:ascii="Arial" w:hAnsi="Arial" w:cs="Arial"/>
          <w:sz w:val="24"/>
          <w:szCs w:val="24"/>
        </w:rPr>
        <w:t xml:space="preserve"> en sus compras semanales</w:t>
      </w:r>
      <w:r w:rsidR="00AC7EAB">
        <w:rPr>
          <w:rFonts w:ascii="Arial" w:hAnsi="Arial" w:cs="Arial"/>
          <w:sz w:val="24"/>
          <w:szCs w:val="24"/>
        </w:rPr>
        <w:t xml:space="preserve">, por lo que están dispuestas a pagar un precio elevado. Presenta una gran competencia en el mercado, ya que hay diversos cereales que están dirigidos a niños, cada uno con diversas estrategias para aumentar sus ventas. </w:t>
      </w:r>
    </w:p>
    <w:p w:rsidR="00531590" w:rsidRPr="00531590" w:rsidRDefault="00531590" w:rsidP="00C81501">
      <w:pPr>
        <w:pStyle w:val="Prrafodelista"/>
        <w:spacing w:line="360" w:lineRule="auto"/>
        <w:jc w:val="both"/>
        <w:rPr>
          <w:rFonts w:ascii="Arial" w:hAnsi="Arial" w:cs="Arial"/>
          <w:b/>
          <w:sz w:val="24"/>
          <w:szCs w:val="24"/>
        </w:rPr>
      </w:pPr>
    </w:p>
    <w:p w:rsidR="00EC54FF" w:rsidRDefault="00EC54FF">
      <w:pPr>
        <w:rPr>
          <w:rFonts w:ascii="Arial" w:hAnsi="Arial" w:cs="Arial"/>
          <w:b/>
          <w:sz w:val="24"/>
          <w:szCs w:val="24"/>
        </w:rPr>
      </w:pPr>
      <w:r>
        <w:rPr>
          <w:rFonts w:ascii="Arial" w:hAnsi="Arial" w:cs="Arial"/>
          <w:b/>
          <w:sz w:val="24"/>
          <w:szCs w:val="24"/>
        </w:rPr>
        <w:br w:type="page"/>
      </w:r>
    </w:p>
    <w:p w:rsidR="00A106AB" w:rsidRPr="00C01A89" w:rsidRDefault="00531590" w:rsidP="00C81501">
      <w:pPr>
        <w:pStyle w:val="Prrafodelista"/>
        <w:numPr>
          <w:ilvl w:val="0"/>
          <w:numId w:val="5"/>
        </w:numPr>
        <w:spacing w:line="360" w:lineRule="auto"/>
        <w:jc w:val="both"/>
        <w:rPr>
          <w:rFonts w:ascii="Arial" w:hAnsi="Arial" w:cs="Arial"/>
          <w:b/>
          <w:sz w:val="24"/>
          <w:szCs w:val="24"/>
        </w:rPr>
      </w:pPr>
      <w:r>
        <w:rPr>
          <w:rFonts w:ascii="Arial" w:hAnsi="Arial" w:cs="Arial"/>
          <w:b/>
          <w:sz w:val="24"/>
          <w:szCs w:val="24"/>
        </w:rPr>
        <w:lastRenderedPageBreak/>
        <w:t xml:space="preserve">EVALUACIÓN NUTRICIONAL </w:t>
      </w:r>
    </w:p>
    <w:p w:rsidR="00A106AB" w:rsidRPr="00A106AB" w:rsidRDefault="00C01A89" w:rsidP="00C81501">
      <w:pPr>
        <w:pStyle w:val="Prrafodelista"/>
        <w:numPr>
          <w:ilvl w:val="1"/>
          <w:numId w:val="5"/>
        </w:numPr>
        <w:spacing w:line="360" w:lineRule="auto"/>
        <w:jc w:val="both"/>
        <w:rPr>
          <w:rFonts w:ascii="Arial" w:hAnsi="Arial" w:cs="Arial"/>
          <w:b/>
          <w:sz w:val="24"/>
          <w:szCs w:val="24"/>
        </w:rPr>
      </w:pPr>
      <w:r>
        <w:rPr>
          <w:noProof/>
          <w:lang w:eastAsia="es-PE"/>
        </w:rPr>
        <w:drawing>
          <wp:anchor distT="0" distB="0" distL="114300" distR="114300" simplePos="0" relativeHeight="251659264" behindDoc="1" locked="0" layoutInCell="1" allowOverlap="1" wp14:anchorId="2A7413DF" wp14:editId="422B1DC4">
            <wp:simplePos x="0" y="0"/>
            <wp:positionH relativeFrom="margin">
              <wp:posOffset>-797750</wp:posOffset>
            </wp:positionH>
            <wp:positionV relativeFrom="paragraph">
              <wp:posOffset>363022</wp:posOffset>
            </wp:positionV>
            <wp:extent cx="7019290" cy="3253105"/>
            <wp:effectExtent l="0" t="0" r="0" b="4445"/>
            <wp:wrapTight wrapText="bothSides">
              <wp:wrapPolygon edited="0">
                <wp:start x="0" y="0"/>
                <wp:lineTo x="0" y="21503"/>
                <wp:lineTo x="21514" y="21503"/>
                <wp:lineTo x="2151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1804" t="28368" r="35688" b="23716"/>
                    <a:stretch/>
                  </pic:blipFill>
                  <pic:spPr bwMode="auto">
                    <a:xfrm>
                      <a:off x="0" y="0"/>
                      <a:ext cx="7019290" cy="32531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1590">
        <w:rPr>
          <w:rFonts w:ascii="Arial" w:hAnsi="Arial" w:cs="Arial"/>
          <w:b/>
          <w:sz w:val="24"/>
          <w:szCs w:val="24"/>
        </w:rPr>
        <w:t>SEMÁFORO NUTRICIONAL</w:t>
      </w:r>
    </w:p>
    <w:p w:rsidR="00A106AB" w:rsidRDefault="009C643D" w:rsidP="00C81501">
      <w:pPr>
        <w:spacing w:line="360" w:lineRule="auto"/>
      </w:pPr>
      <w:r>
        <w:rPr>
          <w:noProof/>
          <w:lang w:eastAsia="es-PE"/>
        </w:rPr>
        <w:drawing>
          <wp:anchor distT="0" distB="0" distL="114300" distR="114300" simplePos="0" relativeHeight="251658240" behindDoc="1" locked="0" layoutInCell="1" allowOverlap="1" wp14:anchorId="0AA10A68" wp14:editId="5F18E197">
            <wp:simplePos x="0" y="0"/>
            <wp:positionH relativeFrom="margin">
              <wp:posOffset>225408</wp:posOffset>
            </wp:positionH>
            <wp:positionV relativeFrom="paragraph">
              <wp:posOffset>3454722</wp:posOffset>
            </wp:positionV>
            <wp:extent cx="3234055" cy="2171065"/>
            <wp:effectExtent l="0" t="0" r="4445" b="635"/>
            <wp:wrapTight wrapText="bothSides">
              <wp:wrapPolygon edited="0">
                <wp:start x="0" y="0"/>
                <wp:lineTo x="0" y="21417"/>
                <wp:lineTo x="21502" y="21417"/>
                <wp:lineTo x="21502" y="0"/>
                <wp:lineTo x="0" y="0"/>
              </wp:wrapPolygon>
            </wp:wrapTight>
            <wp:docPr id="10245" name="Picture 1025" descr="traffic light shopping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5" name="Picture 1025" descr="traffic light shopping car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4055" cy="217106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E52F96">
        <w:t xml:space="preserve"> </w:t>
      </w:r>
    </w:p>
    <w:p w:rsidR="00A106AB" w:rsidRPr="001743C3" w:rsidRDefault="00C01A89" w:rsidP="009C643D">
      <w:pPr>
        <w:spacing w:line="360" w:lineRule="auto"/>
        <w:ind w:left="708"/>
        <w:jc w:val="both"/>
        <w:rPr>
          <w:rFonts w:ascii="Arial" w:hAnsi="Arial" w:cs="Arial"/>
          <w:sz w:val="24"/>
          <w:szCs w:val="24"/>
        </w:rPr>
      </w:pPr>
      <w:r>
        <w:rPr>
          <w:rFonts w:ascii="Arial" w:hAnsi="Arial" w:cs="Arial"/>
          <w:sz w:val="24"/>
          <w:szCs w:val="24"/>
        </w:rPr>
        <w:t xml:space="preserve">Los cereales </w:t>
      </w:r>
      <w:proofErr w:type="spellStart"/>
      <w:r>
        <w:rPr>
          <w:rFonts w:ascii="Arial" w:hAnsi="Arial" w:cs="Arial"/>
          <w:sz w:val="24"/>
          <w:szCs w:val="24"/>
        </w:rPr>
        <w:t>Nesquik</w:t>
      </w:r>
      <w:proofErr w:type="spellEnd"/>
      <w:r w:rsidRPr="00C01A89">
        <w:rPr>
          <w:rFonts w:ascii="Arial" w:hAnsi="Arial" w:cs="Arial"/>
          <w:sz w:val="24"/>
          <w:szCs w:val="24"/>
        </w:rPr>
        <w:t xml:space="preserve">, según el semáforo </w:t>
      </w:r>
      <w:r>
        <w:rPr>
          <w:rFonts w:ascii="Arial" w:hAnsi="Arial" w:cs="Arial"/>
          <w:sz w:val="24"/>
          <w:szCs w:val="24"/>
        </w:rPr>
        <w:t>nutricional en 100 gramos de este producto</w:t>
      </w:r>
      <w:r w:rsidRPr="00C01A89">
        <w:rPr>
          <w:rFonts w:ascii="Arial" w:hAnsi="Arial" w:cs="Arial"/>
          <w:sz w:val="24"/>
          <w:szCs w:val="24"/>
        </w:rPr>
        <w:t xml:space="preserve"> la cantidad de grasas </w:t>
      </w:r>
      <w:r>
        <w:rPr>
          <w:rFonts w:ascii="Arial" w:hAnsi="Arial" w:cs="Arial"/>
          <w:sz w:val="24"/>
          <w:szCs w:val="24"/>
        </w:rPr>
        <w:t>totales se encue</w:t>
      </w:r>
      <w:r w:rsidR="00AE191C">
        <w:rPr>
          <w:rFonts w:ascii="Arial" w:hAnsi="Arial" w:cs="Arial"/>
          <w:sz w:val="24"/>
          <w:szCs w:val="24"/>
        </w:rPr>
        <w:t>ntra en el color ámbar</w:t>
      </w:r>
      <w:r>
        <w:rPr>
          <w:rFonts w:ascii="Arial" w:hAnsi="Arial" w:cs="Arial"/>
          <w:sz w:val="24"/>
          <w:szCs w:val="24"/>
        </w:rPr>
        <w:t>, es deci</w:t>
      </w:r>
      <w:r w:rsidR="00AE191C">
        <w:rPr>
          <w:rFonts w:ascii="Arial" w:hAnsi="Arial" w:cs="Arial"/>
          <w:sz w:val="24"/>
          <w:szCs w:val="24"/>
        </w:rPr>
        <w:t>r, contiene una cantidad medio o moderada</w:t>
      </w:r>
      <w:r>
        <w:rPr>
          <w:rFonts w:ascii="Arial" w:hAnsi="Arial" w:cs="Arial"/>
          <w:sz w:val="24"/>
          <w:szCs w:val="24"/>
        </w:rPr>
        <w:t xml:space="preserve"> de grasas</w:t>
      </w:r>
      <w:r w:rsidRPr="00C01A89">
        <w:rPr>
          <w:rFonts w:ascii="Arial" w:hAnsi="Arial" w:cs="Arial"/>
          <w:sz w:val="24"/>
          <w:szCs w:val="24"/>
        </w:rPr>
        <w:t xml:space="preserve">, </w:t>
      </w:r>
      <w:r>
        <w:rPr>
          <w:rFonts w:ascii="Arial" w:hAnsi="Arial" w:cs="Arial"/>
          <w:sz w:val="24"/>
          <w:szCs w:val="24"/>
        </w:rPr>
        <w:t xml:space="preserve">con una cantidad de 3.3g en 100gr del cereal. </w:t>
      </w:r>
      <w:r w:rsidR="00AE191C">
        <w:rPr>
          <w:rFonts w:ascii="Arial" w:hAnsi="Arial" w:cs="Arial"/>
          <w:sz w:val="24"/>
          <w:szCs w:val="24"/>
        </w:rPr>
        <w:t>En la sal</w:t>
      </w:r>
      <w:r>
        <w:rPr>
          <w:rFonts w:ascii="Arial" w:hAnsi="Arial" w:cs="Arial"/>
          <w:sz w:val="24"/>
          <w:szCs w:val="24"/>
        </w:rPr>
        <w:t>, al igual que las grasas presenta una cantidad moderada</w:t>
      </w:r>
      <w:r w:rsidR="00AE191C">
        <w:rPr>
          <w:rFonts w:ascii="Arial" w:hAnsi="Arial" w:cs="Arial"/>
          <w:sz w:val="24"/>
          <w:szCs w:val="24"/>
        </w:rPr>
        <w:t>, es decir, se encuentra de color ámbar, ya que 200 miligramos de sodio es igual a 0.</w:t>
      </w:r>
      <w:bookmarkStart w:id="0" w:name="_GoBack"/>
      <w:r w:rsidR="00AE191C">
        <w:rPr>
          <w:rFonts w:ascii="Arial" w:hAnsi="Arial" w:cs="Arial"/>
          <w:sz w:val="24"/>
          <w:szCs w:val="24"/>
        </w:rPr>
        <w:t>5</w:t>
      </w:r>
      <w:bookmarkEnd w:id="0"/>
      <w:r w:rsidR="00AE191C">
        <w:rPr>
          <w:rFonts w:ascii="Arial" w:hAnsi="Arial" w:cs="Arial"/>
          <w:sz w:val="24"/>
          <w:szCs w:val="24"/>
        </w:rPr>
        <w:t>g de sal. Con respecto a</w:t>
      </w:r>
      <w:r w:rsidRPr="00C01A89">
        <w:rPr>
          <w:rFonts w:ascii="Arial" w:hAnsi="Arial" w:cs="Arial"/>
          <w:sz w:val="24"/>
          <w:szCs w:val="24"/>
        </w:rPr>
        <w:t xml:space="preserve"> la cantidad de azúcares se encuentra en el color rojo, es decir contiene mucho o po</w:t>
      </w:r>
      <w:r w:rsidR="00AE191C">
        <w:rPr>
          <w:rFonts w:ascii="Arial" w:hAnsi="Arial" w:cs="Arial"/>
          <w:sz w:val="24"/>
          <w:szCs w:val="24"/>
        </w:rPr>
        <w:t>r encima de lo recomendado (30</w:t>
      </w:r>
      <w:r w:rsidRPr="00C01A89">
        <w:rPr>
          <w:rFonts w:ascii="Arial" w:hAnsi="Arial" w:cs="Arial"/>
          <w:sz w:val="24"/>
          <w:szCs w:val="24"/>
        </w:rPr>
        <w:t>g/100g)</w:t>
      </w:r>
      <w:r w:rsidR="00AE191C">
        <w:rPr>
          <w:rFonts w:ascii="Arial" w:hAnsi="Arial" w:cs="Arial"/>
          <w:sz w:val="24"/>
          <w:szCs w:val="24"/>
        </w:rPr>
        <w:t>, se puede observar en la tabla que la cantidad de azucares duplica la cantidad máxima recomendada</w:t>
      </w:r>
      <w:r w:rsidRPr="00C01A89">
        <w:rPr>
          <w:rFonts w:ascii="Arial" w:hAnsi="Arial" w:cs="Arial"/>
          <w:sz w:val="24"/>
          <w:szCs w:val="24"/>
        </w:rPr>
        <w:t>.</w:t>
      </w:r>
      <w:r w:rsidR="00AE191C">
        <w:rPr>
          <w:rFonts w:ascii="Arial" w:hAnsi="Arial" w:cs="Arial"/>
          <w:sz w:val="24"/>
          <w:szCs w:val="24"/>
        </w:rPr>
        <w:t xml:space="preserve"> </w:t>
      </w:r>
      <w:r w:rsidRPr="00C01A89">
        <w:rPr>
          <w:rFonts w:ascii="Arial" w:hAnsi="Arial" w:cs="Arial"/>
          <w:sz w:val="24"/>
          <w:szCs w:val="24"/>
        </w:rPr>
        <w:t xml:space="preserve">En conclusión, este cereal, tiene un aporte muy alto </w:t>
      </w:r>
      <w:r w:rsidR="002B2B35">
        <w:rPr>
          <w:rFonts w:ascii="Arial" w:hAnsi="Arial" w:cs="Arial"/>
          <w:sz w:val="24"/>
          <w:szCs w:val="24"/>
        </w:rPr>
        <w:t>de azúcares y medio en las grasas y sales</w:t>
      </w:r>
      <w:r w:rsidRPr="00C01A89">
        <w:rPr>
          <w:rFonts w:ascii="Arial" w:hAnsi="Arial" w:cs="Arial"/>
          <w:sz w:val="24"/>
          <w:szCs w:val="24"/>
        </w:rPr>
        <w:t xml:space="preserve">. Por lo tanto, </w:t>
      </w:r>
      <w:r w:rsidR="002B2B35">
        <w:rPr>
          <w:rFonts w:ascii="Arial" w:hAnsi="Arial" w:cs="Arial"/>
          <w:sz w:val="24"/>
          <w:szCs w:val="24"/>
        </w:rPr>
        <w:t xml:space="preserve">el consumo de este cereal tiene </w:t>
      </w:r>
      <w:r w:rsidR="00E602C6">
        <w:rPr>
          <w:rFonts w:ascii="Arial" w:hAnsi="Arial" w:cs="Arial"/>
          <w:sz w:val="24"/>
          <w:szCs w:val="24"/>
        </w:rPr>
        <w:t xml:space="preserve">que ser en pequeñas cantidades. </w:t>
      </w:r>
      <w:r w:rsidR="00E602C6">
        <w:rPr>
          <w:rFonts w:ascii="Arial" w:hAnsi="Arial" w:cs="Arial"/>
          <w:sz w:val="24"/>
          <w:szCs w:val="24"/>
        </w:rPr>
        <w:lastRenderedPageBreak/>
        <w:t>E</w:t>
      </w:r>
      <w:r w:rsidR="002B2B35">
        <w:rPr>
          <w:rFonts w:ascii="Arial" w:hAnsi="Arial" w:cs="Arial"/>
          <w:sz w:val="24"/>
          <w:szCs w:val="24"/>
        </w:rPr>
        <w:t xml:space="preserve">n casos  de que </w:t>
      </w:r>
      <w:r w:rsidR="00E602C6">
        <w:rPr>
          <w:rFonts w:ascii="Arial" w:hAnsi="Arial" w:cs="Arial"/>
          <w:sz w:val="24"/>
          <w:szCs w:val="24"/>
        </w:rPr>
        <w:t>los cereales sean consumidos con</w:t>
      </w:r>
      <w:r w:rsidR="002B2B35">
        <w:rPr>
          <w:rFonts w:ascii="Arial" w:hAnsi="Arial" w:cs="Arial"/>
          <w:sz w:val="24"/>
          <w:szCs w:val="24"/>
        </w:rPr>
        <w:t xml:space="preserve"> leche, este tiene que ser </w:t>
      </w:r>
      <w:proofErr w:type="spellStart"/>
      <w:r w:rsidR="002B2B35">
        <w:rPr>
          <w:rFonts w:ascii="Arial" w:hAnsi="Arial" w:cs="Arial"/>
          <w:sz w:val="24"/>
          <w:szCs w:val="24"/>
        </w:rPr>
        <w:t>semi</w:t>
      </w:r>
      <w:proofErr w:type="spellEnd"/>
      <w:r w:rsidR="002B2B35">
        <w:rPr>
          <w:rFonts w:ascii="Arial" w:hAnsi="Arial" w:cs="Arial"/>
          <w:sz w:val="24"/>
          <w:szCs w:val="24"/>
        </w:rPr>
        <w:t xml:space="preserve">-descremada, con el fin de evitar que </w:t>
      </w:r>
      <w:r w:rsidR="00E602C6">
        <w:rPr>
          <w:rFonts w:ascii="Arial" w:hAnsi="Arial" w:cs="Arial"/>
          <w:sz w:val="24"/>
          <w:szCs w:val="24"/>
        </w:rPr>
        <w:t>el niño consuma demasiada grasa;</w:t>
      </w:r>
      <w:r w:rsidR="002B2B35">
        <w:rPr>
          <w:rFonts w:ascii="Arial" w:hAnsi="Arial" w:cs="Arial"/>
          <w:sz w:val="24"/>
          <w:szCs w:val="24"/>
        </w:rPr>
        <w:t xml:space="preserve"> </w:t>
      </w:r>
      <w:r w:rsidR="00E602C6">
        <w:rPr>
          <w:rFonts w:ascii="Arial" w:hAnsi="Arial" w:cs="Arial"/>
          <w:sz w:val="24"/>
          <w:szCs w:val="24"/>
        </w:rPr>
        <w:t xml:space="preserve">Si va ser consumida con yogurt, se recomienda que sea natural, para evitar las grandes cantidades de azucares y sodio que están presente en las diferentes presentaciones de yogures frutados. Es importante </w:t>
      </w:r>
      <w:r w:rsidR="00E602C6" w:rsidRPr="00C01A89">
        <w:rPr>
          <w:rFonts w:ascii="Arial" w:hAnsi="Arial" w:cs="Arial"/>
          <w:sz w:val="24"/>
          <w:szCs w:val="24"/>
        </w:rPr>
        <w:t xml:space="preserve">tener en cuenta el tamaño y el número de porciones consumidas, ya que </w:t>
      </w:r>
      <w:r w:rsidR="00E602C6">
        <w:rPr>
          <w:rFonts w:ascii="Arial" w:hAnsi="Arial" w:cs="Arial"/>
          <w:sz w:val="24"/>
          <w:szCs w:val="24"/>
        </w:rPr>
        <w:t xml:space="preserve">variará el aporte nutricional. </w:t>
      </w:r>
    </w:p>
    <w:p w:rsidR="00103366" w:rsidRDefault="00531590" w:rsidP="00C81501">
      <w:pPr>
        <w:pStyle w:val="Prrafodelista"/>
        <w:numPr>
          <w:ilvl w:val="1"/>
          <w:numId w:val="5"/>
        </w:numPr>
        <w:spacing w:line="360" w:lineRule="auto"/>
        <w:jc w:val="both"/>
        <w:rPr>
          <w:rFonts w:ascii="Arial" w:hAnsi="Arial" w:cs="Arial"/>
          <w:b/>
          <w:sz w:val="24"/>
          <w:szCs w:val="24"/>
        </w:rPr>
      </w:pPr>
      <w:r>
        <w:rPr>
          <w:rFonts w:ascii="Arial" w:hAnsi="Arial" w:cs="Arial"/>
          <w:b/>
          <w:sz w:val="24"/>
          <w:szCs w:val="24"/>
        </w:rPr>
        <w:t xml:space="preserve">INGREDIENTES: </w:t>
      </w:r>
    </w:p>
    <w:p w:rsidR="00531590" w:rsidRDefault="00103366" w:rsidP="00C81501">
      <w:pPr>
        <w:pStyle w:val="Prrafodelista"/>
        <w:spacing w:line="360" w:lineRule="auto"/>
        <w:jc w:val="both"/>
        <w:rPr>
          <w:rFonts w:ascii="Arial" w:hAnsi="Arial" w:cs="Arial"/>
          <w:sz w:val="24"/>
          <w:szCs w:val="24"/>
        </w:rPr>
      </w:pPr>
      <w:r>
        <w:rPr>
          <w:rFonts w:ascii="Arial" w:hAnsi="Arial" w:cs="Arial"/>
          <w:sz w:val="24"/>
        </w:rPr>
        <w:t>H</w:t>
      </w:r>
      <w:r w:rsidR="00531590">
        <w:rPr>
          <w:rFonts w:ascii="Arial" w:hAnsi="Arial" w:cs="Arial"/>
          <w:sz w:val="24"/>
        </w:rPr>
        <w:t xml:space="preserve">arina integral de maíz (34.8%), </w:t>
      </w:r>
      <w:proofErr w:type="spellStart"/>
      <w:r w:rsidR="00531590">
        <w:rPr>
          <w:rFonts w:ascii="Arial" w:hAnsi="Arial" w:cs="Arial"/>
          <w:sz w:val="24"/>
        </w:rPr>
        <w:t>semolina</w:t>
      </w:r>
      <w:proofErr w:type="spellEnd"/>
      <w:r w:rsidR="00531590">
        <w:rPr>
          <w:rFonts w:ascii="Arial" w:hAnsi="Arial" w:cs="Arial"/>
          <w:sz w:val="24"/>
        </w:rPr>
        <w:t xml:space="preserve"> de maíz (33.8%), azúcar, jarabe de glucosa, cacao en polvo (2.7%), aceite de palma fraccionado, gluten, agente leudante, sal, saborizante artificial, colorante y regulador de ac</w:t>
      </w:r>
      <w:r w:rsidR="00D772FD">
        <w:rPr>
          <w:rFonts w:ascii="Arial" w:hAnsi="Arial" w:cs="Arial"/>
          <w:sz w:val="24"/>
        </w:rPr>
        <w:t xml:space="preserve">idez, con vitaminas y minerales (Niacina, óxido de zinc, </w:t>
      </w:r>
      <w:proofErr w:type="spellStart"/>
      <w:r w:rsidR="00D772FD">
        <w:rPr>
          <w:rFonts w:ascii="Arial" w:hAnsi="Arial" w:cs="Arial"/>
          <w:sz w:val="24"/>
        </w:rPr>
        <w:t>pantotenato</w:t>
      </w:r>
      <w:proofErr w:type="spellEnd"/>
      <w:r w:rsidR="00D772FD">
        <w:rPr>
          <w:rFonts w:ascii="Arial" w:hAnsi="Arial" w:cs="Arial"/>
          <w:sz w:val="24"/>
        </w:rPr>
        <w:t xml:space="preserve"> de calcio, hierro reducido, Vitamina B1, Vitamina B6, Vitamina B2 y ácido fólico)</w:t>
      </w:r>
      <w:r w:rsidR="00531590">
        <w:rPr>
          <w:rFonts w:ascii="Arial" w:hAnsi="Arial" w:cs="Arial"/>
          <w:sz w:val="24"/>
        </w:rPr>
        <w:br/>
      </w:r>
      <w:r w:rsidR="00531590">
        <w:rPr>
          <w:rFonts w:ascii="Arial" w:hAnsi="Arial" w:cs="Arial"/>
          <w:sz w:val="24"/>
          <w:szCs w:val="24"/>
        </w:rPr>
        <w:t xml:space="preserve">Ingredientes alérgenos: gluten, leche, almendras y soya. </w:t>
      </w:r>
    </w:p>
    <w:p w:rsidR="00E602C6" w:rsidRPr="00531590" w:rsidRDefault="00E602C6" w:rsidP="00C81501">
      <w:pPr>
        <w:pStyle w:val="Prrafodelista"/>
        <w:spacing w:line="360" w:lineRule="auto"/>
        <w:jc w:val="both"/>
        <w:rPr>
          <w:rFonts w:ascii="Arial" w:hAnsi="Arial" w:cs="Arial"/>
          <w:b/>
          <w:sz w:val="24"/>
          <w:szCs w:val="24"/>
        </w:rPr>
      </w:pPr>
    </w:p>
    <w:p w:rsidR="00EF4E39" w:rsidRPr="00EF4E39" w:rsidRDefault="00531590" w:rsidP="00C81501">
      <w:pPr>
        <w:pStyle w:val="Prrafodelista"/>
        <w:numPr>
          <w:ilvl w:val="1"/>
          <w:numId w:val="5"/>
        </w:numPr>
        <w:spacing w:line="360" w:lineRule="auto"/>
        <w:jc w:val="both"/>
        <w:rPr>
          <w:rFonts w:ascii="Arial" w:hAnsi="Arial" w:cs="Arial"/>
          <w:b/>
          <w:sz w:val="24"/>
          <w:szCs w:val="24"/>
        </w:rPr>
      </w:pPr>
      <w:r>
        <w:rPr>
          <w:rFonts w:ascii="Arial" w:hAnsi="Arial" w:cs="Arial"/>
          <w:b/>
          <w:sz w:val="24"/>
          <w:szCs w:val="24"/>
        </w:rPr>
        <w:t xml:space="preserve">PORCENTAJE DE ADECUACIÓN </w:t>
      </w:r>
    </w:p>
    <w:p w:rsidR="00531590" w:rsidRDefault="00531590" w:rsidP="00C81501">
      <w:pPr>
        <w:pStyle w:val="Prrafodelista"/>
        <w:numPr>
          <w:ilvl w:val="2"/>
          <w:numId w:val="5"/>
        </w:numPr>
        <w:spacing w:line="360" w:lineRule="auto"/>
        <w:jc w:val="both"/>
        <w:rPr>
          <w:rFonts w:ascii="Arial" w:hAnsi="Arial" w:cs="Arial"/>
          <w:b/>
          <w:sz w:val="24"/>
          <w:szCs w:val="24"/>
        </w:rPr>
      </w:pPr>
      <w:r>
        <w:rPr>
          <w:rFonts w:ascii="Arial" w:hAnsi="Arial" w:cs="Arial"/>
          <w:b/>
          <w:sz w:val="24"/>
          <w:szCs w:val="24"/>
        </w:rPr>
        <w:t>Macronutrientes:</w:t>
      </w:r>
    </w:p>
    <w:p w:rsidR="003C4EFA" w:rsidRDefault="00011562" w:rsidP="003C4EFA">
      <w:pPr>
        <w:pStyle w:val="Prrafodelista"/>
        <w:spacing w:line="360" w:lineRule="auto"/>
        <w:ind w:left="1224"/>
        <w:jc w:val="both"/>
        <w:rPr>
          <w:rFonts w:ascii="Arial" w:hAnsi="Arial" w:cs="Arial"/>
          <w:sz w:val="24"/>
          <w:szCs w:val="24"/>
        </w:rPr>
      </w:pPr>
      <w:r>
        <w:rPr>
          <w:rFonts w:ascii="Arial" w:hAnsi="Arial" w:cs="Arial"/>
          <w:sz w:val="24"/>
          <w:szCs w:val="24"/>
        </w:rPr>
        <w:t>En la tabla mostrada posteriormente se observa el porcentaje de energías, proteínas, grasas, carbohidratos y fibras con respecto a una porción (30gr) y a 100gr del cereal</w:t>
      </w:r>
      <w:r w:rsidR="00FE6B10">
        <w:rPr>
          <w:rFonts w:ascii="Arial" w:hAnsi="Arial" w:cs="Arial"/>
          <w:sz w:val="24"/>
          <w:szCs w:val="24"/>
        </w:rPr>
        <w:t xml:space="preserve">, este análisis está dirigido a niños sanos de 4-8 años </w:t>
      </w:r>
      <w:r w:rsidR="00BD7EB9">
        <w:rPr>
          <w:rFonts w:ascii="Arial" w:hAnsi="Arial" w:cs="Arial"/>
          <w:sz w:val="24"/>
          <w:szCs w:val="24"/>
        </w:rPr>
        <w:t>de edad que realizan</w:t>
      </w:r>
      <w:r w:rsidR="00FE6B10">
        <w:rPr>
          <w:rFonts w:ascii="Arial" w:hAnsi="Arial" w:cs="Arial"/>
          <w:sz w:val="24"/>
          <w:szCs w:val="24"/>
        </w:rPr>
        <w:t xml:space="preserve"> actividad</w:t>
      </w:r>
      <w:r w:rsidR="00BD7EB9">
        <w:rPr>
          <w:rFonts w:ascii="Arial" w:hAnsi="Arial" w:cs="Arial"/>
          <w:sz w:val="24"/>
          <w:szCs w:val="24"/>
        </w:rPr>
        <w:t>es</w:t>
      </w:r>
      <w:r w:rsidR="00FE6B10">
        <w:rPr>
          <w:rFonts w:ascii="Arial" w:hAnsi="Arial" w:cs="Arial"/>
          <w:sz w:val="24"/>
          <w:szCs w:val="24"/>
        </w:rPr>
        <w:t xml:space="preserve"> moderada</w:t>
      </w:r>
      <w:r w:rsidR="00BD7EB9">
        <w:rPr>
          <w:rFonts w:ascii="Arial" w:hAnsi="Arial" w:cs="Arial"/>
          <w:sz w:val="24"/>
          <w:szCs w:val="24"/>
        </w:rPr>
        <w:t>s</w:t>
      </w:r>
      <w:r w:rsidR="00D12D2D">
        <w:rPr>
          <w:rFonts w:ascii="Arial" w:hAnsi="Arial" w:cs="Arial"/>
          <w:sz w:val="24"/>
          <w:szCs w:val="24"/>
          <w:vertAlign w:val="superscript"/>
        </w:rPr>
        <w:t>3</w:t>
      </w:r>
      <w:r w:rsidR="009C643D">
        <w:rPr>
          <w:rFonts w:ascii="Arial" w:hAnsi="Arial" w:cs="Arial"/>
          <w:sz w:val="24"/>
          <w:szCs w:val="24"/>
        </w:rPr>
        <w:t>.</w:t>
      </w:r>
    </w:p>
    <w:p w:rsidR="00D772FD" w:rsidRDefault="00D772FD" w:rsidP="003C4EFA">
      <w:pPr>
        <w:pStyle w:val="Prrafodelista"/>
        <w:spacing w:line="360" w:lineRule="auto"/>
        <w:ind w:left="1224"/>
        <w:jc w:val="both"/>
        <w:rPr>
          <w:rFonts w:ascii="Arial" w:hAnsi="Arial" w:cs="Arial"/>
          <w:sz w:val="24"/>
          <w:szCs w:val="24"/>
        </w:rPr>
      </w:pPr>
    </w:p>
    <w:tbl>
      <w:tblPr>
        <w:tblStyle w:val="Tablaconcuadrcula"/>
        <w:tblpPr w:leftFromText="141" w:rightFromText="141" w:vertAnchor="text" w:horzAnchor="page" w:tblpXSpec="center" w:tblpY="33"/>
        <w:tblW w:w="8926" w:type="dxa"/>
        <w:tblLayout w:type="fixed"/>
        <w:tblLook w:val="04A0" w:firstRow="1" w:lastRow="0" w:firstColumn="1" w:lastColumn="0" w:noHBand="0" w:noVBand="1"/>
      </w:tblPr>
      <w:tblGrid>
        <w:gridCol w:w="2263"/>
        <w:gridCol w:w="993"/>
        <w:gridCol w:w="1275"/>
        <w:gridCol w:w="1560"/>
        <w:gridCol w:w="1275"/>
        <w:gridCol w:w="1560"/>
      </w:tblGrid>
      <w:tr w:rsidR="00D772FD" w:rsidTr="00D772FD">
        <w:tc>
          <w:tcPr>
            <w:tcW w:w="2263" w:type="dxa"/>
            <w:vMerge w:val="restart"/>
            <w:vAlign w:val="center"/>
          </w:tcPr>
          <w:p w:rsidR="00D772FD" w:rsidRPr="00B352C9" w:rsidRDefault="00D772FD" w:rsidP="00D772FD">
            <w:pPr>
              <w:pStyle w:val="Prrafodelista"/>
              <w:spacing w:line="360" w:lineRule="auto"/>
              <w:ind w:left="0"/>
              <w:jc w:val="center"/>
              <w:rPr>
                <w:rFonts w:ascii="Arial" w:hAnsi="Arial" w:cs="Arial"/>
                <w:b/>
                <w:sz w:val="24"/>
                <w:szCs w:val="24"/>
              </w:rPr>
            </w:pPr>
            <w:r>
              <w:rPr>
                <w:rFonts w:ascii="Arial" w:hAnsi="Arial" w:cs="Arial"/>
                <w:b/>
                <w:sz w:val="24"/>
                <w:szCs w:val="24"/>
              </w:rPr>
              <w:t>NUTRIENTES</w:t>
            </w:r>
          </w:p>
        </w:tc>
        <w:tc>
          <w:tcPr>
            <w:tcW w:w="993" w:type="dxa"/>
            <w:vMerge w:val="restart"/>
            <w:vAlign w:val="center"/>
          </w:tcPr>
          <w:p w:rsidR="00D772FD" w:rsidRPr="00D12D2D" w:rsidRDefault="00D772FD" w:rsidP="00D772FD">
            <w:pPr>
              <w:pStyle w:val="Prrafodelista"/>
              <w:spacing w:line="360" w:lineRule="auto"/>
              <w:ind w:left="0"/>
              <w:jc w:val="center"/>
              <w:rPr>
                <w:rFonts w:ascii="Arial" w:hAnsi="Arial" w:cs="Arial"/>
                <w:b/>
                <w:sz w:val="24"/>
                <w:szCs w:val="24"/>
                <w:vertAlign w:val="superscript"/>
              </w:rPr>
            </w:pPr>
            <w:r>
              <w:rPr>
                <w:rFonts w:ascii="Arial" w:hAnsi="Arial" w:cs="Arial"/>
                <w:b/>
                <w:sz w:val="24"/>
                <w:szCs w:val="24"/>
              </w:rPr>
              <w:t>IDR:  4-8 AÑOS</w:t>
            </w:r>
          </w:p>
        </w:tc>
        <w:tc>
          <w:tcPr>
            <w:tcW w:w="2835" w:type="dxa"/>
            <w:gridSpan w:val="2"/>
            <w:vAlign w:val="center"/>
          </w:tcPr>
          <w:p w:rsidR="00D772FD" w:rsidRPr="00B352C9" w:rsidRDefault="00D772FD" w:rsidP="00D772FD">
            <w:pPr>
              <w:pStyle w:val="Prrafodelista"/>
              <w:spacing w:line="360" w:lineRule="auto"/>
              <w:ind w:left="0"/>
              <w:jc w:val="center"/>
              <w:rPr>
                <w:rFonts w:ascii="Arial" w:hAnsi="Arial" w:cs="Arial"/>
                <w:b/>
                <w:sz w:val="24"/>
                <w:szCs w:val="24"/>
              </w:rPr>
            </w:pPr>
            <w:r>
              <w:rPr>
                <w:rFonts w:ascii="Arial" w:hAnsi="Arial" w:cs="Arial"/>
                <w:b/>
                <w:sz w:val="24"/>
                <w:szCs w:val="24"/>
              </w:rPr>
              <w:t>1 PORCIÓN (30gr)</w:t>
            </w:r>
          </w:p>
        </w:tc>
        <w:tc>
          <w:tcPr>
            <w:tcW w:w="2835" w:type="dxa"/>
            <w:gridSpan w:val="2"/>
            <w:vAlign w:val="center"/>
          </w:tcPr>
          <w:p w:rsidR="00D772FD" w:rsidRDefault="00D772FD" w:rsidP="00D772FD">
            <w:pPr>
              <w:pStyle w:val="Prrafodelista"/>
              <w:spacing w:line="360" w:lineRule="auto"/>
              <w:ind w:left="0"/>
              <w:jc w:val="center"/>
              <w:rPr>
                <w:rFonts w:ascii="Arial" w:hAnsi="Arial" w:cs="Arial"/>
                <w:sz w:val="24"/>
                <w:szCs w:val="24"/>
              </w:rPr>
            </w:pPr>
            <w:r>
              <w:rPr>
                <w:rFonts w:ascii="Arial" w:hAnsi="Arial" w:cs="Arial"/>
                <w:b/>
                <w:sz w:val="24"/>
                <w:szCs w:val="24"/>
              </w:rPr>
              <w:t>100 gr</w:t>
            </w:r>
          </w:p>
        </w:tc>
      </w:tr>
      <w:tr w:rsidR="00D772FD" w:rsidTr="00D772FD">
        <w:tc>
          <w:tcPr>
            <w:tcW w:w="2263" w:type="dxa"/>
            <w:vMerge/>
            <w:vAlign w:val="center"/>
          </w:tcPr>
          <w:p w:rsidR="00D772FD" w:rsidRDefault="00D772FD" w:rsidP="00D772FD">
            <w:pPr>
              <w:pStyle w:val="Prrafodelista"/>
              <w:spacing w:line="360" w:lineRule="auto"/>
              <w:ind w:left="0"/>
              <w:jc w:val="center"/>
              <w:rPr>
                <w:rFonts w:ascii="Arial" w:hAnsi="Arial" w:cs="Arial"/>
                <w:sz w:val="24"/>
                <w:szCs w:val="24"/>
              </w:rPr>
            </w:pPr>
          </w:p>
        </w:tc>
        <w:tc>
          <w:tcPr>
            <w:tcW w:w="993" w:type="dxa"/>
            <w:vMerge/>
            <w:vAlign w:val="center"/>
          </w:tcPr>
          <w:p w:rsidR="00D772FD" w:rsidRDefault="00D772FD" w:rsidP="00D772FD">
            <w:pPr>
              <w:pStyle w:val="Prrafodelista"/>
              <w:spacing w:line="360" w:lineRule="auto"/>
              <w:ind w:left="0"/>
              <w:jc w:val="center"/>
              <w:rPr>
                <w:rFonts w:ascii="Arial" w:hAnsi="Arial" w:cs="Arial"/>
                <w:sz w:val="24"/>
                <w:szCs w:val="24"/>
              </w:rPr>
            </w:pPr>
          </w:p>
        </w:tc>
        <w:tc>
          <w:tcPr>
            <w:tcW w:w="1275" w:type="dxa"/>
            <w:vAlign w:val="center"/>
          </w:tcPr>
          <w:p w:rsidR="00D772FD" w:rsidRDefault="00D772FD" w:rsidP="00D772FD">
            <w:pPr>
              <w:pStyle w:val="Prrafodelista"/>
              <w:spacing w:line="360" w:lineRule="auto"/>
              <w:ind w:left="0"/>
              <w:jc w:val="center"/>
              <w:rPr>
                <w:rFonts w:ascii="Arial" w:hAnsi="Arial" w:cs="Arial"/>
                <w:sz w:val="24"/>
                <w:szCs w:val="24"/>
              </w:rPr>
            </w:pPr>
            <w:r>
              <w:rPr>
                <w:rFonts w:ascii="Arial" w:hAnsi="Arial" w:cs="Arial"/>
                <w:sz w:val="24"/>
                <w:szCs w:val="24"/>
              </w:rPr>
              <w:t>Cantidad (Kcal)</w:t>
            </w:r>
          </w:p>
        </w:tc>
        <w:tc>
          <w:tcPr>
            <w:tcW w:w="1560" w:type="dxa"/>
            <w:vAlign w:val="center"/>
          </w:tcPr>
          <w:p w:rsidR="00D772FD" w:rsidRDefault="00D772FD" w:rsidP="00D772FD">
            <w:pPr>
              <w:pStyle w:val="Prrafodelista"/>
              <w:spacing w:line="360" w:lineRule="auto"/>
              <w:ind w:left="0"/>
              <w:jc w:val="center"/>
              <w:rPr>
                <w:rFonts w:ascii="Arial" w:hAnsi="Arial" w:cs="Arial"/>
                <w:sz w:val="24"/>
                <w:szCs w:val="24"/>
              </w:rPr>
            </w:pPr>
            <w:r>
              <w:rPr>
                <w:rFonts w:ascii="Arial" w:hAnsi="Arial" w:cs="Arial"/>
                <w:sz w:val="24"/>
                <w:szCs w:val="24"/>
              </w:rPr>
              <w:t>% adecuación</w:t>
            </w:r>
          </w:p>
        </w:tc>
        <w:tc>
          <w:tcPr>
            <w:tcW w:w="1275" w:type="dxa"/>
            <w:vAlign w:val="center"/>
          </w:tcPr>
          <w:p w:rsidR="00D772FD" w:rsidRDefault="00D772FD" w:rsidP="00D772FD">
            <w:pPr>
              <w:pStyle w:val="Prrafodelista"/>
              <w:spacing w:line="360" w:lineRule="auto"/>
              <w:ind w:left="0"/>
              <w:jc w:val="center"/>
              <w:rPr>
                <w:rFonts w:ascii="Arial" w:hAnsi="Arial" w:cs="Arial"/>
                <w:sz w:val="24"/>
                <w:szCs w:val="24"/>
              </w:rPr>
            </w:pPr>
            <w:r>
              <w:rPr>
                <w:rFonts w:ascii="Arial" w:hAnsi="Arial" w:cs="Arial"/>
                <w:sz w:val="24"/>
                <w:szCs w:val="24"/>
              </w:rPr>
              <w:t>Cantidad (Kcal)</w:t>
            </w:r>
          </w:p>
        </w:tc>
        <w:tc>
          <w:tcPr>
            <w:tcW w:w="1560" w:type="dxa"/>
            <w:vAlign w:val="center"/>
          </w:tcPr>
          <w:p w:rsidR="00D772FD" w:rsidRDefault="00D772FD" w:rsidP="00D772FD">
            <w:pPr>
              <w:pStyle w:val="Prrafodelista"/>
              <w:spacing w:line="360" w:lineRule="auto"/>
              <w:ind w:left="0"/>
              <w:jc w:val="center"/>
              <w:rPr>
                <w:rFonts w:ascii="Arial" w:hAnsi="Arial" w:cs="Arial"/>
                <w:sz w:val="24"/>
                <w:szCs w:val="24"/>
              </w:rPr>
            </w:pPr>
            <w:r>
              <w:rPr>
                <w:rFonts w:ascii="Arial" w:hAnsi="Arial" w:cs="Arial"/>
                <w:sz w:val="24"/>
                <w:szCs w:val="24"/>
              </w:rPr>
              <w:t>% adecuación</w:t>
            </w:r>
          </w:p>
        </w:tc>
      </w:tr>
      <w:tr w:rsidR="00D772FD" w:rsidTr="00D772FD">
        <w:tc>
          <w:tcPr>
            <w:tcW w:w="2263" w:type="dxa"/>
            <w:vAlign w:val="center"/>
          </w:tcPr>
          <w:p w:rsidR="00D772FD" w:rsidRDefault="00D772FD" w:rsidP="00D772FD">
            <w:pPr>
              <w:pStyle w:val="Prrafodelista"/>
              <w:spacing w:line="360" w:lineRule="auto"/>
              <w:ind w:left="0"/>
              <w:jc w:val="center"/>
              <w:rPr>
                <w:rFonts w:ascii="Arial" w:hAnsi="Arial" w:cs="Arial"/>
                <w:sz w:val="24"/>
                <w:szCs w:val="24"/>
              </w:rPr>
            </w:pPr>
            <w:r>
              <w:rPr>
                <w:rFonts w:ascii="Arial" w:hAnsi="Arial" w:cs="Arial"/>
                <w:sz w:val="24"/>
                <w:szCs w:val="24"/>
              </w:rPr>
              <w:t>Energía (Kcal)</w:t>
            </w:r>
          </w:p>
        </w:tc>
        <w:tc>
          <w:tcPr>
            <w:tcW w:w="993" w:type="dxa"/>
            <w:vAlign w:val="center"/>
          </w:tcPr>
          <w:p w:rsidR="00D772FD" w:rsidRDefault="00D772FD" w:rsidP="00D772FD">
            <w:pPr>
              <w:pStyle w:val="Prrafodelista"/>
              <w:spacing w:line="360" w:lineRule="auto"/>
              <w:ind w:left="0"/>
              <w:jc w:val="center"/>
              <w:rPr>
                <w:rFonts w:ascii="Arial" w:hAnsi="Arial" w:cs="Arial"/>
                <w:sz w:val="24"/>
                <w:szCs w:val="24"/>
              </w:rPr>
            </w:pPr>
            <w:r>
              <w:rPr>
                <w:rFonts w:ascii="Arial" w:hAnsi="Arial" w:cs="Arial"/>
                <w:sz w:val="24"/>
                <w:szCs w:val="24"/>
              </w:rPr>
              <w:t>1400</w:t>
            </w:r>
          </w:p>
        </w:tc>
        <w:tc>
          <w:tcPr>
            <w:tcW w:w="1275" w:type="dxa"/>
            <w:vAlign w:val="center"/>
          </w:tcPr>
          <w:p w:rsidR="00D772FD" w:rsidRDefault="00D772FD" w:rsidP="00D772FD">
            <w:pPr>
              <w:pStyle w:val="Prrafodelista"/>
              <w:spacing w:line="360" w:lineRule="auto"/>
              <w:ind w:left="0"/>
              <w:jc w:val="center"/>
              <w:rPr>
                <w:rFonts w:ascii="Arial" w:hAnsi="Arial" w:cs="Arial"/>
                <w:sz w:val="24"/>
                <w:szCs w:val="24"/>
              </w:rPr>
            </w:pPr>
            <w:r>
              <w:rPr>
                <w:rFonts w:ascii="Arial" w:hAnsi="Arial" w:cs="Arial"/>
                <w:sz w:val="24"/>
                <w:szCs w:val="24"/>
              </w:rPr>
              <w:t>114</w:t>
            </w:r>
          </w:p>
        </w:tc>
        <w:tc>
          <w:tcPr>
            <w:tcW w:w="1560" w:type="dxa"/>
            <w:vAlign w:val="center"/>
          </w:tcPr>
          <w:p w:rsidR="00D772FD" w:rsidRDefault="00D772FD" w:rsidP="00D772FD">
            <w:pPr>
              <w:pStyle w:val="Prrafodelista"/>
              <w:spacing w:line="360" w:lineRule="auto"/>
              <w:ind w:left="0"/>
              <w:jc w:val="center"/>
              <w:rPr>
                <w:rFonts w:ascii="Arial" w:hAnsi="Arial" w:cs="Arial"/>
                <w:sz w:val="24"/>
                <w:szCs w:val="24"/>
              </w:rPr>
            </w:pPr>
            <w:r>
              <w:rPr>
                <w:rFonts w:ascii="Arial" w:hAnsi="Arial" w:cs="Arial"/>
                <w:sz w:val="24"/>
                <w:szCs w:val="24"/>
              </w:rPr>
              <w:t>8.14%</w:t>
            </w:r>
          </w:p>
        </w:tc>
        <w:tc>
          <w:tcPr>
            <w:tcW w:w="1275" w:type="dxa"/>
            <w:vAlign w:val="center"/>
          </w:tcPr>
          <w:p w:rsidR="00D772FD" w:rsidRDefault="00D772FD" w:rsidP="00D772FD">
            <w:pPr>
              <w:pStyle w:val="Prrafodelista"/>
              <w:spacing w:line="360" w:lineRule="auto"/>
              <w:ind w:left="0"/>
              <w:jc w:val="center"/>
              <w:rPr>
                <w:rFonts w:ascii="Arial" w:hAnsi="Arial" w:cs="Arial"/>
                <w:sz w:val="24"/>
                <w:szCs w:val="24"/>
              </w:rPr>
            </w:pPr>
            <w:r>
              <w:rPr>
                <w:rFonts w:ascii="Arial" w:hAnsi="Arial" w:cs="Arial"/>
                <w:sz w:val="24"/>
                <w:szCs w:val="24"/>
              </w:rPr>
              <w:t>380</w:t>
            </w:r>
          </w:p>
        </w:tc>
        <w:tc>
          <w:tcPr>
            <w:tcW w:w="1560" w:type="dxa"/>
            <w:vAlign w:val="center"/>
          </w:tcPr>
          <w:p w:rsidR="00D772FD" w:rsidRDefault="00D772FD" w:rsidP="00D772FD">
            <w:pPr>
              <w:pStyle w:val="Prrafodelista"/>
              <w:spacing w:line="360" w:lineRule="auto"/>
              <w:ind w:left="0"/>
              <w:jc w:val="center"/>
              <w:rPr>
                <w:rFonts w:ascii="Arial" w:hAnsi="Arial" w:cs="Arial"/>
                <w:sz w:val="24"/>
                <w:szCs w:val="24"/>
              </w:rPr>
            </w:pPr>
            <w:r>
              <w:rPr>
                <w:rFonts w:ascii="Arial" w:hAnsi="Arial" w:cs="Arial"/>
                <w:sz w:val="24"/>
                <w:szCs w:val="24"/>
              </w:rPr>
              <w:t>27.1%</w:t>
            </w:r>
          </w:p>
        </w:tc>
      </w:tr>
      <w:tr w:rsidR="00D772FD" w:rsidTr="00D772FD">
        <w:tc>
          <w:tcPr>
            <w:tcW w:w="2263" w:type="dxa"/>
            <w:vAlign w:val="center"/>
          </w:tcPr>
          <w:p w:rsidR="00D772FD" w:rsidRDefault="00D772FD" w:rsidP="00D772FD">
            <w:pPr>
              <w:pStyle w:val="Prrafodelista"/>
              <w:spacing w:line="360" w:lineRule="auto"/>
              <w:ind w:left="0"/>
              <w:jc w:val="center"/>
              <w:rPr>
                <w:rFonts w:ascii="Arial" w:hAnsi="Arial" w:cs="Arial"/>
                <w:sz w:val="24"/>
                <w:szCs w:val="24"/>
              </w:rPr>
            </w:pPr>
            <w:r>
              <w:rPr>
                <w:rFonts w:ascii="Arial" w:hAnsi="Arial" w:cs="Arial"/>
                <w:sz w:val="24"/>
                <w:szCs w:val="24"/>
              </w:rPr>
              <w:t>Proteína (gr)</w:t>
            </w:r>
          </w:p>
        </w:tc>
        <w:tc>
          <w:tcPr>
            <w:tcW w:w="993" w:type="dxa"/>
            <w:vAlign w:val="center"/>
          </w:tcPr>
          <w:p w:rsidR="00D772FD" w:rsidRDefault="00D772FD" w:rsidP="00D772FD">
            <w:pPr>
              <w:pStyle w:val="Prrafodelista"/>
              <w:spacing w:line="360" w:lineRule="auto"/>
              <w:ind w:left="0"/>
              <w:jc w:val="center"/>
              <w:rPr>
                <w:rFonts w:ascii="Arial" w:hAnsi="Arial" w:cs="Arial"/>
                <w:sz w:val="24"/>
                <w:szCs w:val="24"/>
              </w:rPr>
            </w:pPr>
            <w:r>
              <w:rPr>
                <w:rFonts w:ascii="Arial" w:hAnsi="Arial" w:cs="Arial"/>
                <w:sz w:val="24"/>
                <w:szCs w:val="24"/>
              </w:rPr>
              <w:t>35</w:t>
            </w:r>
          </w:p>
        </w:tc>
        <w:tc>
          <w:tcPr>
            <w:tcW w:w="1275" w:type="dxa"/>
            <w:vAlign w:val="center"/>
          </w:tcPr>
          <w:p w:rsidR="00D772FD" w:rsidRDefault="00D772FD" w:rsidP="00D772FD">
            <w:pPr>
              <w:pStyle w:val="Prrafodelista"/>
              <w:spacing w:line="360" w:lineRule="auto"/>
              <w:ind w:left="0"/>
              <w:jc w:val="center"/>
              <w:rPr>
                <w:rFonts w:ascii="Arial" w:hAnsi="Arial" w:cs="Arial"/>
                <w:sz w:val="24"/>
                <w:szCs w:val="24"/>
              </w:rPr>
            </w:pPr>
            <w:r>
              <w:rPr>
                <w:rFonts w:ascii="Arial" w:hAnsi="Arial" w:cs="Arial"/>
                <w:sz w:val="24"/>
                <w:szCs w:val="24"/>
              </w:rPr>
              <w:t>1.7</w:t>
            </w:r>
          </w:p>
        </w:tc>
        <w:tc>
          <w:tcPr>
            <w:tcW w:w="1560" w:type="dxa"/>
            <w:vAlign w:val="center"/>
          </w:tcPr>
          <w:p w:rsidR="00D772FD" w:rsidRDefault="00D772FD" w:rsidP="00D772FD">
            <w:pPr>
              <w:pStyle w:val="Prrafodelista"/>
              <w:spacing w:line="360" w:lineRule="auto"/>
              <w:ind w:left="0"/>
              <w:jc w:val="center"/>
              <w:rPr>
                <w:rFonts w:ascii="Arial" w:hAnsi="Arial" w:cs="Arial"/>
                <w:sz w:val="24"/>
                <w:szCs w:val="24"/>
              </w:rPr>
            </w:pPr>
            <w:r>
              <w:rPr>
                <w:rFonts w:ascii="Arial" w:hAnsi="Arial" w:cs="Arial"/>
                <w:sz w:val="24"/>
                <w:szCs w:val="24"/>
              </w:rPr>
              <w:t>4.9%</w:t>
            </w:r>
          </w:p>
        </w:tc>
        <w:tc>
          <w:tcPr>
            <w:tcW w:w="1275" w:type="dxa"/>
            <w:vAlign w:val="center"/>
          </w:tcPr>
          <w:p w:rsidR="00D772FD" w:rsidRDefault="00D772FD" w:rsidP="00D772FD">
            <w:pPr>
              <w:pStyle w:val="Prrafodelista"/>
              <w:spacing w:line="360" w:lineRule="auto"/>
              <w:ind w:left="0"/>
              <w:jc w:val="center"/>
              <w:rPr>
                <w:rFonts w:ascii="Arial" w:hAnsi="Arial" w:cs="Arial"/>
                <w:sz w:val="24"/>
                <w:szCs w:val="24"/>
              </w:rPr>
            </w:pPr>
            <w:r>
              <w:rPr>
                <w:rFonts w:ascii="Arial" w:hAnsi="Arial" w:cs="Arial"/>
                <w:sz w:val="24"/>
                <w:szCs w:val="24"/>
              </w:rPr>
              <w:t>5.5</w:t>
            </w:r>
          </w:p>
        </w:tc>
        <w:tc>
          <w:tcPr>
            <w:tcW w:w="1560" w:type="dxa"/>
            <w:vAlign w:val="center"/>
          </w:tcPr>
          <w:p w:rsidR="00D772FD" w:rsidRDefault="00D772FD" w:rsidP="00D772FD">
            <w:pPr>
              <w:pStyle w:val="Prrafodelista"/>
              <w:spacing w:line="360" w:lineRule="auto"/>
              <w:ind w:left="0"/>
              <w:jc w:val="center"/>
              <w:rPr>
                <w:rFonts w:ascii="Arial" w:hAnsi="Arial" w:cs="Arial"/>
                <w:sz w:val="24"/>
                <w:szCs w:val="24"/>
              </w:rPr>
            </w:pPr>
            <w:r>
              <w:rPr>
                <w:rFonts w:ascii="Arial" w:hAnsi="Arial" w:cs="Arial"/>
                <w:sz w:val="24"/>
                <w:szCs w:val="24"/>
              </w:rPr>
              <w:t>15.71%</w:t>
            </w:r>
          </w:p>
        </w:tc>
      </w:tr>
      <w:tr w:rsidR="00D772FD" w:rsidTr="00D772FD">
        <w:tc>
          <w:tcPr>
            <w:tcW w:w="2263" w:type="dxa"/>
            <w:vAlign w:val="center"/>
          </w:tcPr>
          <w:p w:rsidR="00D772FD" w:rsidRDefault="00D772FD" w:rsidP="00D772FD">
            <w:pPr>
              <w:pStyle w:val="Prrafodelista"/>
              <w:spacing w:line="360" w:lineRule="auto"/>
              <w:ind w:left="0"/>
              <w:jc w:val="center"/>
              <w:rPr>
                <w:rFonts w:ascii="Arial" w:hAnsi="Arial" w:cs="Arial"/>
                <w:sz w:val="24"/>
                <w:szCs w:val="24"/>
              </w:rPr>
            </w:pPr>
            <w:r>
              <w:rPr>
                <w:rFonts w:ascii="Arial" w:hAnsi="Arial" w:cs="Arial"/>
                <w:sz w:val="24"/>
                <w:szCs w:val="24"/>
              </w:rPr>
              <w:t>Grasas (gr)</w:t>
            </w:r>
          </w:p>
        </w:tc>
        <w:tc>
          <w:tcPr>
            <w:tcW w:w="993" w:type="dxa"/>
            <w:vAlign w:val="center"/>
          </w:tcPr>
          <w:p w:rsidR="00D772FD" w:rsidRDefault="00D772FD" w:rsidP="00D772FD">
            <w:pPr>
              <w:pStyle w:val="Prrafodelista"/>
              <w:spacing w:line="360" w:lineRule="auto"/>
              <w:ind w:left="0"/>
              <w:jc w:val="center"/>
              <w:rPr>
                <w:rFonts w:ascii="Arial" w:hAnsi="Arial" w:cs="Arial"/>
                <w:sz w:val="24"/>
                <w:szCs w:val="24"/>
              </w:rPr>
            </w:pPr>
            <w:r>
              <w:rPr>
                <w:rFonts w:ascii="Arial" w:hAnsi="Arial" w:cs="Arial"/>
                <w:sz w:val="24"/>
                <w:szCs w:val="24"/>
              </w:rPr>
              <w:t>46.6</w:t>
            </w:r>
          </w:p>
        </w:tc>
        <w:tc>
          <w:tcPr>
            <w:tcW w:w="1275" w:type="dxa"/>
            <w:vAlign w:val="center"/>
          </w:tcPr>
          <w:p w:rsidR="00D772FD" w:rsidRDefault="00D772FD" w:rsidP="00D772FD">
            <w:pPr>
              <w:pStyle w:val="Prrafodelista"/>
              <w:spacing w:line="360" w:lineRule="auto"/>
              <w:ind w:left="0"/>
              <w:jc w:val="center"/>
              <w:rPr>
                <w:rFonts w:ascii="Arial" w:hAnsi="Arial" w:cs="Arial"/>
                <w:sz w:val="24"/>
                <w:szCs w:val="24"/>
              </w:rPr>
            </w:pPr>
            <w:r>
              <w:rPr>
                <w:rFonts w:ascii="Arial" w:hAnsi="Arial" w:cs="Arial"/>
                <w:sz w:val="24"/>
                <w:szCs w:val="24"/>
              </w:rPr>
              <w:t>1</w:t>
            </w:r>
          </w:p>
        </w:tc>
        <w:tc>
          <w:tcPr>
            <w:tcW w:w="1560" w:type="dxa"/>
            <w:vAlign w:val="center"/>
          </w:tcPr>
          <w:p w:rsidR="00D772FD" w:rsidRDefault="00D772FD" w:rsidP="00D772FD">
            <w:pPr>
              <w:pStyle w:val="Prrafodelista"/>
              <w:spacing w:line="360" w:lineRule="auto"/>
              <w:ind w:left="0"/>
              <w:jc w:val="center"/>
              <w:rPr>
                <w:rFonts w:ascii="Arial" w:hAnsi="Arial" w:cs="Arial"/>
                <w:sz w:val="24"/>
                <w:szCs w:val="24"/>
              </w:rPr>
            </w:pPr>
            <w:r>
              <w:rPr>
                <w:rFonts w:ascii="Arial" w:hAnsi="Arial" w:cs="Arial"/>
                <w:sz w:val="24"/>
                <w:szCs w:val="24"/>
              </w:rPr>
              <w:t>2.1%</w:t>
            </w:r>
          </w:p>
        </w:tc>
        <w:tc>
          <w:tcPr>
            <w:tcW w:w="1275" w:type="dxa"/>
            <w:vAlign w:val="center"/>
          </w:tcPr>
          <w:p w:rsidR="00D772FD" w:rsidRDefault="00D772FD" w:rsidP="00D772FD">
            <w:pPr>
              <w:pStyle w:val="Prrafodelista"/>
              <w:spacing w:line="360" w:lineRule="auto"/>
              <w:ind w:left="0"/>
              <w:jc w:val="center"/>
              <w:rPr>
                <w:rFonts w:ascii="Arial" w:hAnsi="Arial" w:cs="Arial"/>
                <w:sz w:val="24"/>
                <w:szCs w:val="24"/>
              </w:rPr>
            </w:pPr>
            <w:r>
              <w:rPr>
                <w:rFonts w:ascii="Arial" w:hAnsi="Arial" w:cs="Arial"/>
                <w:sz w:val="24"/>
                <w:szCs w:val="24"/>
              </w:rPr>
              <w:t>3.3</w:t>
            </w:r>
          </w:p>
        </w:tc>
        <w:tc>
          <w:tcPr>
            <w:tcW w:w="1560" w:type="dxa"/>
            <w:vAlign w:val="center"/>
          </w:tcPr>
          <w:p w:rsidR="00D772FD" w:rsidRDefault="00D772FD" w:rsidP="00D772FD">
            <w:pPr>
              <w:pStyle w:val="Prrafodelista"/>
              <w:spacing w:line="360" w:lineRule="auto"/>
              <w:ind w:left="0"/>
              <w:jc w:val="center"/>
              <w:rPr>
                <w:rFonts w:ascii="Arial" w:hAnsi="Arial" w:cs="Arial"/>
                <w:sz w:val="24"/>
                <w:szCs w:val="24"/>
              </w:rPr>
            </w:pPr>
            <w:r>
              <w:rPr>
                <w:rFonts w:ascii="Arial" w:hAnsi="Arial" w:cs="Arial"/>
                <w:sz w:val="24"/>
                <w:szCs w:val="24"/>
              </w:rPr>
              <w:t>7.0%</w:t>
            </w:r>
          </w:p>
        </w:tc>
      </w:tr>
      <w:tr w:rsidR="00D772FD" w:rsidTr="00D772FD">
        <w:tc>
          <w:tcPr>
            <w:tcW w:w="2263" w:type="dxa"/>
            <w:vAlign w:val="center"/>
          </w:tcPr>
          <w:p w:rsidR="00D772FD" w:rsidRDefault="00D772FD" w:rsidP="00D772FD">
            <w:pPr>
              <w:pStyle w:val="Prrafodelista"/>
              <w:spacing w:line="360" w:lineRule="auto"/>
              <w:ind w:left="0"/>
              <w:jc w:val="center"/>
              <w:rPr>
                <w:rFonts w:ascii="Arial" w:hAnsi="Arial" w:cs="Arial"/>
                <w:sz w:val="24"/>
                <w:szCs w:val="24"/>
              </w:rPr>
            </w:pPr>
            <w:r>
              <w:rPr>
                <w:rFonts w:ascii="Arial" w:hAnsi="Arial" w:cs="Arial"/>
                <w:sz w:val="24"/>
                <w:szCs w:val="24"/>
              </w:rPr>
              <w:t>Carbohidratos (gr)</w:t>
            </w:r>
          </w:p>
        </w:tc>
        <w:tc>
          <w:tcPr>
            <w:tcW w:w="993" w:type="dxa"/>
            <w:vAlign w:val="center"/>
          </w:tcPr>
          <w:p w:rsidR="00D772FD" w:rsidRDefault="00D772FD" w:rsidP="00D772FD">
            <w:pPr>
              <w:pStyle w:val="Prrafodelista"/>
              <w:spacing w:line="360" w:lineRule="auto"/>
              <w:ind w:left="0"/>
              <w:jc w:val="center"/>
              <w:rPr>
                <w:rFonts w:ascii="Arial" w:hAnsi="Arial" w:cs="Arial"/>
                <w:sz w:val="24"/>
                <w:szCs w:val="24"/>
              </w:rPr>
            </w:pPr>
            <w:r>
              <w:rPr>
                <w:rFonts w:ascii="Arial" w:hAnsi="Arial" w:cs="Arial"/>
                <w:sz w:val="24"/>
                <w:szCs w:val="24"/>
              </w:rPr>
              <w:t>210</w:t>
            </w:r>
          </w:p>
        </w:tc>
        <w:tc>
          <w:tcPr>
            <w:tcW w:w="1275" w:type="dxa"/>
            <w:vAlign w:val="center"/>
          </w:tcPr>
          <w:p w:rsidR="00D772FD" w:rsidRDefault="00D772FD" w:rsidP="00D772FD">
            <w:pPr>
              <w:pStyle w:val="Prrafodelista"/>
              <w:spacing w:line="360" w:lineRule="auto"/>
              <w:ind w:left="0"/>
              <w:jc w:val="center"/>
              <w:rPr>
                <w:rFonts w:ascii="Arial" w:hAnsi="Arial" w:cs="Arial"/>
                <w:sz w:val="24"/>
                <w:szCs w:val="24"/>
              </w:rPr>
            </w:pPr>
            <w:r>
              <w:rPr>
                <w:rFonts w:ascii="Arial" w:hAnsi="Arial" w:cs="Arial"/>
                <w:sz w:val="24"/>
                <w:szCs w:val="24"/>
              </w:rPr>
              <w:t>24.6</w:t>
            </w:r>
          </w:p>
        </w:tc>
        <w:tc>
          <w:tcPr>
            <w:tcW w:w="1560" w:type="dxa"/>
            <w:vAlign w:val="center"/>
          </w:tcPr>
          <w:p w:rsidR="00D772FD" w:rsidRDefault="00D772FD" w:rsidP="00D772FD">
            <w:pPr>
              <w:pStyle w:val="Prrafodelista"/>
              <w:spacing w:line="360" w:lineRule="auto"/>
              <w:ind w:left="0"/>
              <w:jc w:val="center"/>
              <w:rPr>
                <w:rFonts w:ascii="Arial" w:hAnsi="Arial" w:cs="Arial"/>
                <w:sz w:val="24"/>
                <w:szCs w:val="24"/>
              </w:rPr>
            </w:pPr>
            <w:r>
              <w:rPr>
                <w:rFonts w:ascii="Arial" w:hAnsi="Arial" w:cs="Arial"/>
                <w:sz w:val="24"/>
                <w:szCs w:val="24"/>
              </w:rPr>
              <w:t>11.7%</w:t>
            </w:r>
          </w:p>
        </w:tc>
        <w:tc>
          <w:tcPr>
            <w:tcW w:w="1275" w:type="dxa"/>
            <w:vAlign w:val="center"/>
          </w:tcPr>
          <w:p w:rsidR="00D772FD" w:rsidRDefault="00D772FD" w:rsidP="00D772FD">
            <w:pPr>
              <w:pStyle w:val="Prrafodelista"/>
              <w:spacing w:line="360" w:lineRule="auto"/>
              <w:ind w:left="0"/>
              <w:jc w:val="center"/>
              <w:rPr>
                <w:rFonts w:ascii="Arial" w:hAnsi="Arial" w:cs="Arial"/>
                <w:sz w:val="24"/>
                <w:szCs w:val="24"/>
              </w:rPr>
            </w:pPr>
            <w:r>
              <w:rPr>
                <w:rFonts w:ascii="Arial" w:hAnsi="Arial" w:cs="Arial"/>
                <w:sz w:val="24"/>
                <w:szCs w:val="24"/>
              </w:rPr>
              <w:t>82</w:t>
            </w:r>
          </w:p>
        </w:tc>
        <w:tc>
          <w:tcPr>
            <w:tcW w:w="1560" w:type="dxa"/>
            <w:vAlign w:val="center"/>
          </w:tcPr>
          <w:p w:rsidR="00D772FD" w:rsidRDefault="00D772FD" w:rsidP="00D772FD">
            <w:pPr>
              <w:pStyle w:val="Prrafodelista"/>
              <w:spacing w:line="360" w:lineRule="auto"/>
              <w:ind w:left="0"/>
              <w:jc w:val="center"/>
              <w:rPr>
                <w:rFonts w:ascii="Arial" w:hAnsi="Arial" w:cs="Arial"/>
                <w:sz w:val="24"/>
                <w:szCs w:val="24"/>
              </w:rPr>
            </w:pPr>
            <w:r>
              <w:rPr>
                <w:rFonts w:ascii="Arial" w:hAnsi="Arial" w:cs="Arial"/>
                <w:sz w:val="24"/>
                <w:szCs w:val="24"/>
              </w:rPr>
              <w:t>39.0%</w:t>
            </w:r>
          </w:p>
        </w:tc>
      </w:tr>
      <w:tr w:rsidR="00D772FD" w:rsidTr="00D772FD">
        <w:tc>
          <w:tcPr>
            <w:tcW w:w="2263" w:type="dxa"/>
            <w:vAlign w:val="center"/>
          </w:tcPr>
          <w:p w:rsidR="00D772FD" w:rsidRDefault="00D772FD" w:rsidP="00D772FD">
            <w:pPr>
              <w:pStyle w:val="Prrafodelista"/>
              <w:spacing w:line="360" w:lineRule="auto"/>
              <w:ind w:left="0"/>
              <w:jc w:val="center"/>
              <w:rPr>
                <w:rFonts w:ascii="Arial" w:hAnsi="Arial" w:cs="Arial"/>
                <w:sz w:val="24"/>
                <w:szCs w:val="24"/>
              </w:rPr>
            </w:pPr>
            <w:r>
              <w:rPr>
                <w:rFonts w:ascii="Arial" w:hAnsi="Arial" w:cs="Arial"/>
                <w:sz w:val="24"/>
                <w:szCs w:val="24"/>
              </w:rPr>
              <w:t xml:space="preserve">Fibras (gr) </w:t>
            </w:r>
          </w:p>
        </w:tc>
        <w:tc>
          <w:tcPr>
            <w:tcW w:w="993" w:type="dxa"/>
            <w:vAlign w:val="center"/>
          </w:tcPr>
          <w:p w:rsidR="00D772FD" w:rsidRDefault="00D772FD" w:rsidP="00D772FD">
            <w:pPr>
              <w:pStyle w:val="Prrafodelista"/>
              <w:spacing w:line="360" w:lineRule="auto"/>
              <w:ind w:left="0"/>
              <w:jc w:val="center"/>
              <w:rPr>
                <w:rFonts w:ascii="Arial" w:hAnsi="Arial" w:cs="Arial"/>
                <w:sz w:val="24"/>
                <w:szCs w:val="24"/>
              </w:rPr>
            </w:pPr>
            <w:r>
              <w:rPr>
                <w:rFonts w:ascii="Arial" w:hAnsi="Arial" w:cs="Arial"/>
                <w:sz w:val="24"/>
                <w:szCs w:val="24"/>
              </w:rPr>
              <w:t>25</w:t>
            </w:r>
          </w:p>
        </w:tc>
        <w:tc>
          <w:tcPr>
            <w:tcW w:w="1275" w:type="dxa"/>
            <w:vAlign w:val="center"/>
          </w:tcPr>
          <w:p w:rsidR="00D772FD" w:rsidRDefault="00D772FD" w:rsidP="00D772FD">
            <w:pPr>
              <w:pStyle w:val="Prrafodelista"/>
              <w:spacing w:line="360" w:lineRule="auto"/>
              <w:ind w:left="0"/>
              <w:jc w:val="center"/>
              <w:rPr>
                <w:rFonts w:ascii="Arial" w:hAnsi="Arial" w:cs="Arial"/>
                <w:sz w:val="24"/>
                <w:szCs w:val="24"/>
              </w:rPr>
            </w:pPr>
            <w:r>
              <w:rPr>
                <w:rFonts w:ascii="Arial" w:hAnsi="Arial" w:cs="Arial"/>
                <w:sz w:val="24"/>
                <w:szCs w:val="24"/>
              </w:rPr>
              <w:t>1.3</w:t>
            </w:r>
          </w:p>
        </w:tc>
        <w:tc>
          <w:tcPr>
            <w:tcW w:w="1560" w:type="dxa"/>
            <w:vAlign w:val="center"/>
          </w:tcPr>
          <w:p w:rsidR="00D772FD" w:rsidRDefault="00D772FD" w:rsidP="00D772FD">
            <w:pPr>
              <w:pStyle w:val="Prrafodelista"/>
              <w:spacing w:line="360" w:lineRule="auto"/>
              <w:ind w:left="0"/>
              <w:jc w:val="center"/>
              <w:rPr>
                <w:rFonts w:ascii="Arial" w:hAnsi="Arial" w:cs="Arial"/>
                <w:sz w:val="24"/>
                <w:szCs w:val="24"/>
              </w:rPr>
            </w:pPr>
            <w:r>
              <w:rPr>
                <w:rFonts w:ascii="Arial" w:hAnsi="Arial" w:cs="Arial"/>
                <w:sz w:val="24"/>
                <w:szCs w:val="24"/>
              </w:rPr>
              <w:t>5.2%</w:t>
            </w:r>
          </w:p>
        </w:tc>
        <w:tc>
          <w:tcPr>
            <w:tcW w:w="1275" w:type="dxa"/>
            <w:vAlign w:val="center"/>
          </w:tcPr>
          <w:p w:rsidR="00D772FD" w:rsidRDefault="00D772FD" w:rsidP="00D772FD">
            <w:pPr>
              <w:pStyle w:val="Prrafodelista"/>
              <w:spacing w:line="360" w:lineRule="auto"/>
              <w:ind w:left="0"/>
              <w:jc w:val="center"/>
              <w:rPr>
                <w:rFonts w:ascii="Arial" w:hAnsi="Arial" w:cs="Arial"/>
                <w:sz w:val="24"/>
                <w:szCs w:val="24"/>
              </w:rPr>
            </w:pPr>
            <w:r>
              <w:rPr>
                <w:rFonts w:ascii="Arial" w:hAnsi="Arial" w:cs="Arial"/>
                <w:sz w:val="24"/>
                <w:szCs w:val="24"/>
              </w:rPr>
              <w:t>4.2</w:t>
            </w:r>
          </w:p>
        </w:tc>
        <w:tc>
          <w:tcPr>
            <w:tcW w:w="1560" w:type="dxa"/>
            <w:vAlign w:val="center"/>
          </w:tcPr>
          <w:p w:rsidR="00D772FD" w:rsidRDefault="00D772FD" w:rsidP="00D772FD">
            <w:pPr>
              <w:pStyle w:val="Prrafodelista"/>
              <w:spacing w:line="360" w:lineRule="auto"/>
              <w:ind w:left="0"/>
              <w:jc w:val="center"/>
              <w:rPr>
                <w:rFonts w:ascii="Arial" w:hAnsi="Arial" w:cs="Arial"/>
                <w:sz w:val="24"/>
                <w:szCs w:val="24"/>
              </w:rPr>
            </w:pPr>
            <w:r>
              <w:rPr>
                <w:rFonts w:ascii="Arial" w:hAnsi="Arial" w:cs="Arial"/>
                <w:sz w:val="24"/>
                <w:szCs w:val="24"/>
              </w:rPr>
              <w:t>16.8%</w:t>
            </w:r>
          </w:p>
        </w:tc>
      </w:tr>
    </w:tbl>
    <w:p w:rsidR="00D772FD" w:rsidRDefault="00D772FD" w:rsidP="003C4EFA">
      <w:pPr>
        <w:pStyle w:val="Prrafodelista"/>
        <w:spacing w:line="360" w:lineRule="auto"/>
        <w:ind w:left="1224"/>
        <w:jc w:val="both"/>
        <w:rPr>
          <w:rFonts w:ascii="Arial" w:hAnsi="Arial" w:cs="Arial"/>
          <w:sz w:val="24"/>
          <w:szCs w:val="24"/>
        </w:rPr>
      </w:pPr>
    </w:p>
    <w:p w:rsidR="003C4EFA" w:rsidRDefault="003C4EFA" w:rsidP="00D772FD">
      <w:pPr>
        <w:pStyle w:val="Prrafodelista"/>
        <w:spacing w:line="360" w:lineRule="auto"/>
        <w:ind w:left="1224"/>
        <w:jc w:val="both"/>
        <w:rPr>
          <w:rFonts w:ascii="Arial" w:hAnsi="Arial" w:cs="Arial"/>
          <w:sz w:val="24"/>
          <w:szCs w:val="24"/>
        </w:rPr>
      </w:pPr>
      <w:r w:rsidRPr="009C643D">
        <w:rPr>
          <w:rFonts w:ascii="Arial" w:hAnsi="Arial" w:cs="Arial"/>
          <w:sz w:val="24"/>
          <w:szCs w:val="24"/>
        </w:rPr>
        <w:lastRenderedPageBreak/>
        <w:t>Este producto es consumido en el desayuno o en sus meriendas. Un niño que esté dentro del rango de edad ya mencionado, necesita aproximadamente 280kcal en un desayuno balanceado y 140kcal durante</w:t>
      </w:r>
      <w:r>
        <w:rPr>
          <w:rFonts w:ascii="Arial" w:hAnsi="Arial" w:cs="Arial"/>
          <w:sz w:val="24"/>
          <w:szCs w:val="24"/>
        </w:rPr>
        <w:t xml:space="preserve"> su merienda/lonchera.</w:t>
      </w:r>
    </w:p>
    <w:p w:rsidR="00DF5187" w:rsidRDefault="00BD7EB9" w:rsidP="009C643D">
      <w:pPr>
        <w:pStyle w:val="Prrafodelista"/>
        <w:spacing w:line="360" w:lineRule="auto"/>
        <w:ind w:left="1224"/>
        <w:jc w:val="both"/>
        <w:rPr>
          <w:rFonts w:ascii="Arial" w:hAnsi="Arial" w:cs="Arial"/>
          <w:sz w:val="24"/>
          <w:szCs w:val="24"/>
        </w:rPr>
      </w:pPr>
      <w:r>
        <w:rPr>
          <w:rFonts w:ascii="Arial" w:hAnsi="Arial" w:cs="Arial"/>
          <w:sz w:val="24"/>
          <w:szCs w:val="24"/>
        </w:rPr>
        <w:t xml:space="preserve">Un desayuno con </w:t>
      </w:r>
      <w:r w:rsidR="00AF6696">
        <w:rPr>
          <w:rFonts w:ascii="Arial" w:hAnsi="Arial" w:cs="Arial"/>
          <w:sz w:val="24"/>
          <w:szCs w:val="24"/>
        </w:rPr>
        <w:t xml:space="preserve">una porción de </w:t>
      </w:r>
      <w:r>
        <w:rPr>
          <w:rFonts w:ascii="Arial" w:hAnsi="Arial" w:cs="Arial"/>
          <w:sz w:val="24"/>
          <w:szCs w:val="24"/>
        </w:rPr>
        <w:t xml:space="preserve">cereales </w:t>
      </w:r>
      <w:proofErr w:type="spellStart"/>
      <w:r>
        <w:rPr>
          <w:rFonts w:ascii="Arial" w:hAnsi="Arial" w:cs="Arial"/>
          <w:sz w:val="24"/>
          <w:szCs w:val="24"/>
        </w:rPr>
        <w:t>Nesquik</w:t>
      </w:r>
      <w:proofErr w:type="spellEnd"/>
      <w:r w:rsidR="00982DDD">
        <w:rPr>
          <w:rFonts w:ascii="Arial" w:hAnsi="Arial" w:cs="Arial"/>
          <w:sz w:val="24"/>
          <w:szCs w:val="24"/>
        </w:rPr>
        <w:t xml:space="preserve"> (114Kcal) </w:t>
      </w:r>
      <w:r>
        <w:rPr>
          <w:rFonts w:ascii="Arial" w:hAnsi="Arial" w:cs="Arial"/>
          <w:sz w:val="24"/>
          <w:szCs w:val="24"/>
        </w:rPr>
        <w:t xml:space="preserve"> más un vaso</w:t>
      </w:r>
      <w:r w:rsidR="00982DDD">
        <w:rPr>
          <w:rFonts w:ascii="Arial" w:hAnsi="Arial" w:cs="Arial"/>
          <w:sz w:val="24"/>
          <w:szCs w:val="24"/>
        </w:rPr>
        <w:t xml:space="preserve"> de leche </w:t>
      </w:r>
      <w:proofErr w:type="spellStart"/>
      <w:r>
        <w:rPr>
          <w:rFonts w:ascii="Arial" w:hAnsi="Arial" w:cs="Arial"/>
          <w:sz w:val="24"/>
          <w:szCs w:val="24"/>
        </w:rPr>
        <w:t>semi</w:t>
      </w:r>
      <w:proofErr w:type="spellEnd"/>
      <w:r>
        <w:rPr>
          <w:rFonts w:ascii="Arial" w:hAnsi="Arial" w:cs="Arial"/>
          <w:sz w:val="24"/>
          <w:szCs w:val="24"/>
        </w:rPr>
        <w:t>-descremada</w:t>
      </w:r>
      <w:r w:rsidR="00982DDD">
        <w:rPr>
          <w:rFonts w:ascii="Arial" w:hAnsi="Arial" w:cs="Arial"/>
          <w:sz w:val="24"/>
          <w:szCs w:val="24"/>
        </w:rPr>
        <w:t xml:space="preserve"> de 200ml (158Kcal)</w:t>
      </w:r>
      <w:r w:rsidR="00AF6696">
        <w:rPr>
          <w:rFonts w:ascii="Arial" w:hAnsi="Arial" w:cs="Arial"/>
          <w:sz w:val="24"/>
          <w:szCs w:val="24"/>
        </w:rPr>
        <w:t xml:space="preserve"> </w:t>
      </w:r>
      <w:r>
        <w:rPr>
          <w:rFonts w:ascii="Arial" w:hAnsi="Arial" w:cs="Arial"/>
          <w:sz w:val="24"/>
          <w:szCs w:val="24"/>
        </w:rPr>
        <w:t>suman en total 272kcal</w:t>
      </w:r>
      <w:r w:rsidR="00982DDD">
        <w:rPr>
          <w:rFonts w:ascii="Arial" w:hAnsi="Arial" w:cs="Arial"/>
          <w:sz w:val="24"/>
          <w:szCs w:val="24"/>
        </w:rPr>
        <w:t>, esto quiere decir</w:t>
      </w:r>
      <w:r w:rsidR="00AF6696">
        <w:rPr>
          <w:rFonts w:ascii="Arial" w:hAnsi="Arial" w:cs="Arial"/>
          <w:sz w:val="24"/>
          <w:szCs w:val="24"/>
        </w:rPr>
        <w:t>,</w:t>
      </w:r>
      <w:r w:rsidR="00982DDD">
        <w:rPr>
          <w:rFonts w:ascii="Arial" w:hAnsi="Arial" w:cs="Arial"/>
          <w:sz w:val="24"/>
          <w:szCs w:val="24"/>
        </w:rPr>
        <w:t xml:space="preserve"> que un niño solo debe consumir </w:t>
      </w:r>
      <w:r w:rsidR="00AF6696">
        <w:rPr>
          <w:rFonts w:ascii="Arial" w:hAnsi="Arial" w:cs="Arial"/>
          <w:sz w:val="24"/>
          <w:szCs w:val="24"/>
        </w:rPr>
        <w:t xml:space="preserve">cereales </w:t>
      </w:r>
      <w:proofErr w:type="spellStart"/>
      <w:r w:rsidR="00982DDD">
        <w:rPr>
          <w:rFonts w:ascii="Arial" w:hAnsi="Arial" w:cs="Arial"/>
          <w:sz w:val="24"/>
          <w:szCs w:val="24"/>
        </w:rPr>
        <w:t>Nesquik</w:t>
      </w:r>
      <w:proofErr w:type="spellEnd"/>
      <w:r w:rsidR="00982DDD">
        <w:rPr>
          <w:rFonts w:ascii="Arial" w:hAnsi="Arial" w:cs="Arial"/>
          <w:sz w:val="24"/>
          <w:szCs w:val="24"/>
        </w:rPr>
        <w:t xml:space="preserve"> y leche durante su desayuno. En el caso que el niño lo consuma en la lonchera o merienda solo deberá consumir una porción de cereal </w:t>
      </w:r>
      <w:r w:rsidR="00AF6696">
        <w:rPr>
          <w:rFonts w:ascii="Arial" w:hAnsi="Arial" w:cs="Arial"/>
          <w:sz w:val="24"/>
          <w:szCs w:val="24"/>
        </w:rPr>
        <w:t>(</w:t>
      </w:r>
      <w:r w:rsidR="00A34391">
        <w:rPr>
          <w:rFonts w:ascii="Arial" w:hAnsi="Arial" w:cs="Arial"/>
          <w:sz w:val="24"/>
          <w:szCs w:val="24"/>
        </w:rPr>
        <w:t>1</w:t>
      </w:r>
      <w:r w:rsidR="00AF6696">
        <w:rPr>
          <w:rFonts w:ascii="Arial" w:hAnsi="Arial" w:cs="Arial"/>
          <w:sz w:val="24"/>
          <w:szCs w:val="24"/>
        </w:rPr>
        <w:t xml:space="preserve">14Kcal) </w:t>
      </w:r>
      <w:r w:rsidR="00982DDD">
        <w:rPr>
          <w:rFonts w:ascii="Arial" w:hAnsi="Arial" w:cs="Arial"/>
          <w:sz w:val="24"/>
          <w:szCs w:val="24"/>
        </w:rPr>
        <w:t>acompañado de una fruta pequeña para cubrir su requerimiento de 140Kcal</w:t>
      </w:r>
      <w:r w:rsidR="00AF6696">
        <w:rPr>
          <w:rFonts w:ascii="Arial" w:hAnsi="Arial" w:cs="Arial"/>
          <w:sz w:val="24"/>
          <w:szCs w:val="24"/>
        </w:rPr>
        <w:t xml:space="preserve">. </w:t>
      </w:r>
    </w:p>
    <w:p w:rsidR="00BC14DC" w:rsidRDefault="00BC14DC" w:rsidP="009C643D">
      <w:pPr>
        <w:pStyle w:val="Prrafodelista"/>
        <w:spacing w:line="360" w:lineRule="auto"/>
        <w:ind w:left="1224"/>
        <w:jc w:val="both"/>
        <w:rPr>
          <w:rFonts w:ascii="Arial" w:hAnsi="Arial" w:cs="Arial"/>
          <w:sz w:val="24"/>
          <w:szCs w:val="24"/>
        </w:rPr>
      </w:pPr>
      <w:r>
        <w:rPr>
          <w:rFonts w:ascii="Arial" w:hAnsi="Arial" w:cs="Arial"/>
          <w:sz w:val="24"/>
          <w:szCs w:val="24"/>
        </w:rPr>
        <w:t>Presenta cantidades</w:t>
      </w:r>
      <w:r w:rsidR="008041F1">
        <w:rPr>
          <w:rFonts w:ascii="Arial" w:hAnsi="Arial" w:cs="Arial"/>
          <w:sz w:val="24"/>
          <w:szCs w:val="24"/>
        </w:rPr>
        <w:t xml:space="preserve"> adecuadas de proteínas, grasas y fibras, esta última es útil para evitar el estreñimiento en los niños.  </w:t>
      </w:r>
    </w:p>
    <w:p w:rsidR="009C643D" w:rsidRPr="009C643D" w:rsidRDefault="009C643D" w:rsidP="009C643D">
      <w:pPr>
        <w:pStyle w:val="Prrafodelista"/>
        <w:spacing w:line="360" w:lineRule="auto"/>
        <w:jc w:val="both"/>
        <w:rPr>
          <w:rFonts w:ascii="Arial" w:hAnsi="Arial" w:cs="Arial"/>
          <w:sz w:val="24"/>
          <w:szCs w:val="24"/>
        </w:rPr>
      </w:pPr>
    </w:p>
    <w:p w:rsidR="00531590" w:rsidRDefault="00531590" w:rsidP="00C81501">
      <w:pPr>
        <w:pStyle w:val="Prrafodelista"/>
        <w:numPr>
          <w:ilvl w:val="2"/>
          <w:numId w:val="5"/>
        </w:numPr>
        <w:spacing w:line="360" w:lineRule="auto"/>
        <w:jc w:val="both"/>
        <w:rPr>
          <w:rFonts w:ascii="Arial" w:hAnsi="Arial" w:cs="Arial"/>
          <w:b/>
          <w:sz w:val="24"/>
          <w:szCs w:val="24"/>
        </w:rPr>
      </w:pPr>
      <w:r>
        <w:rPr>
          <w:rFonts w:ascii="Arial" w:hAnsi="Arial" w:cs="Arial"/>
          <w:b/>
          <w:sz w:val="24"/>
          <w:szCs w:val="24"/>
        </w:rPr>
        <w:t xml:space="preserve">Micronutrientes: </w:t>
      </w:r>
    </w:p>
    <w:p w:rsidR="009C643D" w:rsidRDefault="003C4EFA" w:rsidP="006D5CF0">
      <w:pPr>
        <w:pStyle w:val="Prrafodelista"/>
        <w:spacing w:line="360" w:lineRule="auto"/>
        <w:ind w:left="1224"/>
        <w:jc w:val="both"/>
        <w:rPr>
          <w:rFonts w:ascii="Arial" w:hAnsi="Arial" w:cs="Arial"/>
          <w:sz w:val="24"/>
          <w:szCs w:val="24"/>
        </w:rPr>
      </w:pPr>
      <w:r>
        <w:rPr>
          <w:rFonts w:ascii="Arial" w:hAnsi="Arial" w:cs="Arial"/>
          <w:sz w:val="24"/>
          <w:szCs w:val="24"/>
        </w:rPr>
        <w:t xml:space="preserve">Al igual que los micronutrientes, estas recomendaciones también esta basadas en un niño sano de 4-8 años de edad </w:t>
      </w:r>
      <w:r w:rsidR="006D5CF0">
        <w:rPr>
          <w:rFonts w:ascii="Arial" w:hAnsi="Arial" w:cs="Arial"/>
          <w:sz w:val="24"/>
          <w:szCs w:val="24"/>
        </w:rPr>
        <w:t>con una actividad moderada</w:t>
      </w:r>
      <w:r w:rsidR="00D12D2D">
        <w:rPr>
          <w:rFonts w:ascii="Arial" w:hAnsi="Arial" w:cs="Arial"/>
          <w:sz w:val="24"/>
          <w:szCs w:val="24"/>
          <w:vertAlign w:val="superscript"/>
        </w:rPr>
        <w:t>3</w:t>
      </w:r>
      <w:r w:rsidR="006D5CF0">
        <w:rPr>
          <w:rFonts w:ascii="Arial" w:hAnsi="Arial" w:cs="Arial"/>
          <w:sz w:val="24"/>
          <w:szCs w:val="24"/>
        </w:rPr>
        <w:t>.</w:t>
      </w:r>
    </w:p>
    <w:p w:rsidR="006D5CF0" w:rsidRPr="006D5CF0" w:rsidRDefault="006D5CF0" w:rsidP="006D5CF0">
      <w:pPr>
        <w:pStyle w:val="Prrafodelista"/>
        <w:spacing w:line="360" w:lineRule="auto"/>
        <w:ind w:left="1224"/>
        <w:jc w:val="both"/>
        <w:rPr>
          <w:rFonts w:ascii="Arial" w:hAnsi="Arial" w:cs="Arial"/>
          <w:sz w:val="24"/>
          <w:szCs w:val="24"/>
        </w:rPr>
      </w:pPr>
    </w:p>
    <w:tbl>
      <w:tblPr>
        <w:tblStyle w:val="Tablaconcuadrcula"/>
        <w:tblW w:w="9209" w:type="dxa"/>
        <w:jc w:val="center"/>
        <w:tblLayout w:type="fixed"/>
        <w:tblLook w:val="04A0" w:firstRow="1" w:lastRow="0" w:firstColumn="1" w:lastColumn="0" w:noHBand="0" w:noVBand="1"/>
      </w:tblPr>
      <w:tblGrid>
        <w:gridCol w:w="2547"/>
        <w:gridCol w:w="992"/>
        <w:gridCol w:w="1276"/>
        <w:gridCol w:w="1559"/>
        <w:gridCol w:w="1276"/>
        <w:gridCol w:w="1559"/>
      </w:tblGrid>
      <w:tr w:rsidR="00C57D86" w:rsidTr="00C57D86">
        <w:trPr>
          <w:jc w:val="center"/>
        </w:trPr>
        <w:tc>
          <w:tcPr>
            <w:tcW w:w="2547" w:type="dxa"/>
            <w:vMerge w:val="restart"/>
            <w:vAlign w:val="center"/>
          </w:tcPr>
          <w:p w:rsidR="00C57D86" w:rsidRPr="00B352C9" w:rsidRDefault="00C57D86" w:rsidP="001C5C0E">
            <w:pPr>
              <w:pStyle w:val="Prrafodelista"/>
              <w:spacing w:line="360" w:lineRule="auto"/>
              <w:ind w:left="0"/>
              <w:jc w:val="center"/>
              <w:rPr>
                <w:rFonts w:ascii="Arial" w:hAnsi="Arial" w:cs="Arial"/>
                <w:b/>
                <w:sz w:val="24"/>
                <w:szCs w:val="24"/>
              </w:rPr>
            </w:pPr>
            <w:r>
              <w:rPr>
                <w:rFonts w:ascii="Arial" w:hAnsi="Arial" w:cs="Arial"/>
                <w:b/>
                <w:sz w:val="24"/>
                <w:szCs w:val="24"/>
              </w:rPr>
              <w:t>NUTRIENTES</w:t>
            </w:r>
          </w:p>
        </w:tc>
        <w:tc>
          <w:tcPr>
            <w:tcW w:w="992" w:type="dxa"/>
            <w:vMerge w:val="restart"/>
            <w:vAlign w:val="center"/>
          </w:tcPr>
          <w:p w:rsidR="00C57D86" w:rsidRDefault="00C57D86" w:rsidP="001C5C0E">
            <w:pPr>
              <w:pStyle w:val="Prrafodelista"/>
              <w:spacing w:line="360" w:lineRule="auto"/>
              <w:ind w:left="0"/>
              <w:jc w:val="center"/>
              <w:rPr>
                <w:rFonts w:ascii="Arial" w:hAnsi="Arial" w:cs="Arial"/>
                <w:b/>
                <w:sz w:val="24"/>
                <w:szCs w:val="24"/>
              </w:rPr>
            </w:pPr>
            <w:r>
              <w:rPr>
                <w:rFonts w:ascii="Arial" w:hAnsi="Arial" w:cs="Arial"/>
                <w:b/>
                <w:sz w:val="24"/>
                <w:szCs w:val="24"/>
              </w:rPr>
              <w:t>IDR:  4-8 AÑOS</w:t>
            </w:r>
          </w:p>
        </w:tc>
        <w:tc>
          <w:tcPr>
            <w:tcW w:w="2835" w:type="dxa"/>
            <w:gridSpan w:val="2"/>
            <w:vAlign w:val="center"/>
          </w:tcPr>
          <w:p w:rsidR="00C57D86" w:rsidRPr="00B352C9" w:rsidRDefault="00C57D86" w:rsidP="001C5C0E">
            <w:pPr>
              <w:pStyle w:val="Prrafodelista"/>
              <w:spacing w:line="360" w:lineRule="auto"/>
              <w:ind w:left="0"/>
              <w:jc w:val="center"/>
              <w:rPr>
                <w:rFonts w:ascii="Arial" w:hAnsi="Arial" w:cs="Arial"/>
                <w:b/>
                <w:sz w:val="24"/>
                <w:szCs w:val="24"/>
              </w:rPr>
            </w:pPr>
            <w:r>
              <w:rPr>
                <w:rFonts w:ascii="Arial" w:hAnsi="Arial" w:cs="Arial"/>
                <w:b/>
                <w:sz w:val="24"/>
                <w:szCs w:val="24"/>
              </w:rPr>
              <w:t>1 PORCIÓN (30gr)</w:t>
            </w:r>
          </w:p>
        </w:tc>
        <w:tc>
          <w:tcPr>
            <w:tcW w:w="2835" w:type="dxa"/>
            <w:gridSpan w:val="2"/>
            <w:vAlign w:val="center"/>
          </w:tcPr>
          <w:p w:rsidR="00C57D86" w:rsidRDefault="00C57D86" w:rsidP="001C5C0E">
            <w:pPr>
              <w:pStyle w:val="Prrafodelista"/>
              <w:spacing w:line="360" w:lineRule="auto"/>
              <w:ind w:left="0"/>
              <w:jc w:val="center"/>
              <w:rPr>
                <w:rFonts w:ascii="Arial" w:hAnsi="Arial" w:cs="Arial"/>
                <w:sz w:val="24"/>
                <w:szCs w:val="24"/>
              </w:rPr>
            </w:pPr>
            <w:r>
              <w:rPr>
                <w:rFonts w:ascii="Arial" w:hAnsi="Arial" w:cs="Arial"/>
                <w:b/>
                <w:sz w:val="24"/>
                <w:szCs w:val="24"/>
              </w:rPr>
              <w:t>100 gr</w:t>
            </w:r>
          </w:p>
        </w:tc>
      </w:tr>
      <w:tr w:rsidR="00C57D86" w:rsidTr="00C57D86">
        <w:trPr>
          <w:jc w:val="center"/>
        </w:trPr>
        <w:tc>
          <w:tcPr>
            <w:tcW w:w="2547" w:type="dxa"/>
            <w:vMerge/>
            <w:vAlign w:val="center"/>
          </w:tcPr>
          <w:p w:rsidR="00C57D86" w:rsidRDefault="00C57D86" w:rsidP="001C5C0E">
            <w:pPr>
              <w:pStyle w:val="Prrafodelista"/>
              <w:spacing w:line="360" w:lineRule="auto"/>
              <w:ind w:left="0"/>
              <w:jc w:val="center"/>
              <w:rPr>
                <w:rFonts w:ascii="Arial" w:hAnsi="Arial" w:cs="Arial"/>
                <w:sz w:val="24"/>
                <w:szCs w:val="24"/>
              </w:rPr>
            </w:pPr>
          </w:p>
        </w:tc>
        <w:tc>
          <w:tcPr>
            <w:tcW w:w="992" w:type="dxa"/>
            <w:vMerge/>
            <w:vAlign w:val="center"/>
          </w:tcPr>
          <w:p w:rsidR="00C57D86" w:rsidRDefault="00C57D86" w:rsidP="001C5C0E">
            <w:pPr>
              <w:pStyle w:val="Prrafodelista"/>
              <w:spacing w:line="360" w:lineRule="auto"/>
              <w:ind w:left="0"/>
              <w:jc w:val="center"/>
              <w:rPr>
                <w:rFonts w:ascii="Arial" w:hAnsi="Arial" w:cs="Arial"/>
                <w:sz w:val="24"/>
                <w:szCs w:val="24"/>
              </w:rPr>
            </w:pPr>
          </w:p>
        </w:tc>
        <w:tc>
          <w:tcPr>
            <w:tcW w:w="1276" w:type="dxa"/>
            <w:vAlign w:val="center"/>
          </w:tcPr>
          <w:p w:rsidR="00C57D86" w:rsidRDefault="00C57D86" w:rsidP="001C5C0E">
            <w:pPr>
              <w:pStyle w:val="Prrafodelista"/>
              <w:spacing w:line="360" w:lineRule="auto"/>
              <w:ind w:left="0"/>
              <w:jc w:val="center"/>
              <w:rPr>
                <w:rFonts w:ascii="Arial" w:hAnsi="Arial" w:cs="Arial"/>
                <w:sz w:val="24"/>
                <w:szCs w:val="24"/>
              </w:rPr>
            </w:pPr>
            <w:r>
              <w:rPr>
                <w:rFonts w:ascii="Arial" w:hAnsi="Arial" w:cs="Arial"/>
                <w:sz w:val="24"/>
                <w:szCs w:val="24"/>
              </w:rPr>
              <w:t xml:space="preserve">Cantidad </w:t>
            </w:r>
          </w:p>
        </w:tc>
        <w:tc>
          <w:tcPr>
            <w:tcW w:w="1559" w:type="dxa"/>
            <w:vAlign w:val="center"/>
          </w:tcPr>
          <w:p w:rsidR="00C57D86" w:rsidRDefault="00C57D86" w:rsidP="001C5C0E">
            <w:pPr>
              <w:pStyle w:val="Prrafodelista"/>
              <w:spacing w:line="360" w:lineRule="auto"/>
              <w:ind w:left="0"/>
              <w:jc w:val="center"/>
              <w:rPr>
                <w:rFonts w:ascii="Arial" w:hAnsi="Arial" w:cs="Arial"/>
                <w:sz w:val="24"/>
                <w:szCs w:val="24"/>
              </w:rPr>
            </w:pPr>
            <w:r>
              <w:rPr>
                <w:rFonts w:ascii="Arial" w:hAnsi="Arial" w:cs="Arial"/>
                <w:sz w:val="24"/>
                <w:szCs w:val="24"/>
              </w:rPr>
              <w:t>% adecuación</w:t>
            </w:r>
          </w:p>
        </w:tc>
        <w:tc>
          <w:tcPr>
            <w:tcW w:w="1276" w:type="dxa"/>
            <w:vAlign w:val="center"/>
          </w:tcPr>
          <w:p w:rsidR="00C57D86" w:rsidRDefault="00C57D86" w:rsidP="001C5C0E">
            <w:pPr>
              <w:pStyle w:val="Prrafodelista"/>
              <w:spacing w:line="360" w:lineRule="auto"/>
              <w:ind w:left="0"/>
              <w:jc w:val="center"/>
              <w:rPr>
                <w:rFonts w:ascii="Arial" w:hAnsi="Arial" w:cs="Arial"/>
                <w:sz w:val="24"/>
                <w:szCs w:val="24"/>
              </w:rPr>
            </w:pPr>
            <w:r>
              <w:rPr>
                <w:rFonts w:ascii="Arial" w:hAnsi="Arial" w:cs="Arial"/>
                <w:sz w:val="24"/>
                <w:szCs w:val="24"/>
              </w:rPr>
              <w:t>Cantidad</w:t>
            </w:r>
          </w:p>
        </w:tc>
        <w:tc>
          <w:tcPr>
            <w:tcW w:w="1559" w:type="dxa"/>
            <w:vAlign w:val="center"/>
          </w:tcPr>
          <w:p w:rsidR="00C57D86" w:rsidRDefault="00C57D86" w:rsidP="001C5C0E">
            <w:pPr>
              <w:pStyle w:val="Prrafodelista"/>
              <w:spacing w:line="360" w:lineRule="auto"/>
              <w:ind w:left="0"/>
              <w:jc w:val="center"/>
              <w:rPr>
                <w:rFonts w:ascii="Arial" w:hAnsi="Arial" w:cs="Arial"/>
                <w:sz w:val="24"/>
                <w:szCs w:val="24"/>
              </w:rPr>
            </w:pPr>
            <w:r>
              <w:rPr>
                <w:rFonts w:ascii="Arial" w:hAnsi="Arial" w:cs="Arial"/>
                <w:sz w:val="24"/>
                <w:szCs w:val="24"/>
              </w:rPr>
              <w:t>% adecuación</w:t>
            </w:r>
          </w:p>
        </w:tc>
      </w:tr>
      <w:tr w:rsidR="00C57D86" w:rsidTr="00C57D86">
        <w:trPr>
          <w:jc w:val="center"/>
        </w:trPr>
        <w:tc>
          <w:tcPr>
            <w:tcW w:w="2547" w:type="dxa"/>
            <w:vAlign w:val="center"/>
          </w:tcPr>
          <w:p w:rsidR="00C57D86" w:rsidRDefault="00C57D86" w:rsidP="001C5C0E">
            <w:pPr>
              <w:pStyle w:val="Prrafodelista"/>
              <w:spacing w:line="360" w:lineRule="auto"/>
              <w:ind w:left="0"/>
              <w:jc w:val="center"/>
              <w:rPr>
                <w:rFonts w:ascii="Arial" w:hAnsi="Arial" w:cs="Arial"/>
                <w:sz w:val="24"/>
                <w:szCs w:val="24"/>
              </w:rPr>
            </w:pPr>
            <w:r>
              <w:rPr>
                <w:rFonts w:ascii="Arial" w:hAnsi="Arial" w:cs="Arial"/>
                <w:sz w:val="24"/>
                <w:szCs w:val="24"/>
              </w:rPr>
              <w:t xml:space="preserve">Sodio </w:t>
            </w:r>
            <w:r w:rsidR="00DF5187">
              <w:rPr>
                <w:rFonts w:ascii="Arial" w:hAnsi="Arial" w:cs="Arial"/>
                <w:sz w:val="24"/>
                <w:szCs w:val="24"/>
              </w:rPr>
              <w:t>(</w:t>
            </w:r>
            <w:r>
              <w:rPr>
                <w:rFonts w:ascii="Arial" w:hAnsi="Arial" w:cs="Arial"/>
                <w:sz w:val="24"/>
                <w:szCs w:val="24"/>
              </w:rPr>
              <w:t>g</w:t>
            </w:r>
            <w:r w:rsidR="00DF5187">
              <w:rPr>
                <w:rFonts w:ascii="Arial" w:hAnsi="Arial" w:cs="Arial"/>
                <w:sz w:val="24"/>
                <w:szCs w:val="24"/>
              </w:rPr>
              <w:t>r</w:t>
            </w:r>
            <w:r>
              <w:rPr>
                <w:rFonts w:ascii="Arial" w:hAnsi="Arial" w:cs="Arial"/>
                <w:sz w:val="24"/>
                <w:szCs w:val="24"/>
              </w:rPr>
              <w:t>)</w:t>
            </w:r>
          </w:p>
        </w:tc>
        <w:tc>
          <w:tcPr>
            <w:tcW w:w="992" w:type="dxa"/>
            <w:vAlign w:val="center"/>
          </w:tcPr>
          <w:p w:rsidR="00C57D86" w:rsidRDefault="00DF5187" w:rsidP="001C5C0E">
            <w:pPr>
              <w:pStyle w:val="Prrafodelista"/>
              <w:spacing w:line="360" w:lineRule="auto"/>
              <w:ind w:left="0"/>
              <w:jc w:val="center"/>
              <w:rPr>
                <w:rFonts w:ascii="Arial" w:hAnsi="Arial" w:cs="Arial"/>
                <w:sz w:val="24"/>
                <w:szCs w:val="24"/>
              </w:rPr>
            </w:pPr>
            <w:r>
              <w:rPr>
                <w:rFonts w:ascii="Arial" w:hAnsi="Arial" w:cs="Arial"/>
                <w:sz w:val="24"/>
                <w:szCs w:val="24"/>
              </w:rPr>
              <w:t>1.2</w:t>
            </w:r>
          </w:p>
        </w:tc>
        <w:tc>
          <w:tcPr>
            <w:tcW w:w="1276" w:type="dxa"/>
            <w:vAlign w:val="center"/>
          </w:tcPr>
          <w:p w:rsidR="00C57D86" w:rsidRDefault="00F04834" w:rsidP="001C5C0E">
            <w:pPr>
              <w:pStyle w:val="Prrafodelista"/>
              <w:spacing w:line="360" w:lineRule="auto"/>
              <w:ind w:left="0"/>
              <w:jc w:val="center"/>
              <w:rPr>
                <w:rFonts w:ascii="Arial" w:hAnsi="Arial" w:cs="Arial"/>
                <w:sz w:val="24"/>
                <w:szCs w:val="24"/>
              </w:rPr>
            </w:pPr>
            <w:r>
              <w:rPr>
                <w:rFonts w:ascii="Arial" w:hAnsi="Arial" w:cs="Arial"/>
                <w:sz w:val="24"/>
                <w:szCs w:val="24"/>
              </w:rPr>
              <w:t>0.06</w:t>
            </w:r>
          </w:p>
        </w:tc>
        <w:tc>
          <w:tcPr>
            <w:tcW w:w="1559" w:type="dxa"/>
            <w:vAlign w:val="center"/>
          </w:tcPr>
          <w:p w:rsidR="00C57D86" w:rsidRDefault="00F04834" w:rsidP="001C5C0E">
            <w:pPr>
              <w:pStyle w:val="Prrafodelista"/>
              <w:spacing w:line="360" w:lineRule="auto"/>
              <w:ind w:left="0"/>
              <w:jc w:val="center"/>
              <w:rPr>
                <w:rFonts w:ascii="Arial" w:hAnsi="Arial" w:cs="Arial"/>
                <w:sz w:val="24"/>
                <w:szCs w:val="24"/>
              </w:rPr>
            </w:pPr>
            <w:r>
              <w:rPr>
                <w:rFonts w:ascii="Arial" w:hAnsi="Arial" w:cs="Arial"/>
                <w:sz w:val="24"/>
                <w:szCs w:val="24"/>
              </w:rPr>
              <w:t>5</w:t>
            </w:r>
            <w:r w:rsidR="00C57D86">
              <w:rPr>
                <w:rFonts w:ascii="Arial" w:hAnsi="Arial" w:cs="Arial"/>
                <w:sz w:val="24"/>
                <w:szCs w:val="24"/>
              </w:rPr>
              <w:t>%</w:t>
            </w:r>
          </w:p>
        </w:tc>
        <w:tc>
          <w:tcPr>
            <w:tcW w:w="1276" w:type="dxa"/>
            <w:vAlign w:val="center"/>
          </w:tcPr>
          <w:p w:rsidR="00C57D86" w:rsidRDefault="00DF5187" w:rsidP="001C5C0E">
            <w:pPr>
              <w:pStyle w:val="Prrafodelista"/>
              <w:spacing w:line="360" w:lineRule="auto"/>
              <w:ind w:left="0"/>
              <w:jc w:val="center"/>
              <w:rPr>
                <w:rFonts w:ascii="Arial" w:hAnsi="Arial" w:cs="Arial"/>
                <w:sz w:val="24"/>
                <w:szCs w:val="24"/>
              </w:rPr>
            </w:pPr>
            <w:r>
              <w:rPr>
                <w:rFonts w:ascii="Arial" w:hAnsi="Arial" w:cs="Arial"/>
                <w:sz w:val="24"/>
                <w:szCs w:val="24"/>
              </w:rPr>
              <w:t>0.2</w:t>
            </w:r>
          </w:p>
        </w:tc>
        <w:tc>
          <w:tcPr>
            <w:tcW w:w="1559" w:type="dxa"/>
            <w:vAlign w:val="center"/>
          </w:tcPr>
          <w:p w:rsidR="00C57D86" w:rsidRDefault="00DF5187" w:rsidP="001C5C0E">
            <w:pPr>
              <w:pStyle w:val="Prrafodelista"/>
              <w:spacing w:line="360" w:lineRule="auto"/>
              <w:ind w:left="0"/>
              <w:jc w:val="center"/>
              <w:rPr>
                <w:rFonts w:ascii="Arial" w:hAnsi="Arial" w:cs="Arial"/>
                <w:sz w:val="24"/>
                <w:szCs w:val="24"/>
              </w:rPr>
            </w:pPr>
            <w:r>
              <w:rPr>
                <w:rFonts w:ascii="Arial" w:hAnsi="Arial" w:cs="Arial"/>
                <w:sz w:val="24"/>
                <w:szCs w:val="24"/>
              </w:rPr>
              <w:t>16.7</w:t>
            </w:r>
            <w:r w:rsidR="00C57D86">
              <w:rPr>
                <w:rFonts w:ascii="Arial" w:hAnsi="Arial" w:cs="Arial"/>
                <w:sz w:val="24"/>
                <w:szCs w:val="24"/>
              </w:rPr>
              <w:t>%</w:t>
            </w:r>
          </w:p>
        </w:tc>
      </w:tr>
      <w:tr w:rsidR="00C57D86" w:rsidTr="00C57D86">
        <w:trPr>
          <w:jc w:val="center"/>
        </w:trPr>
        <w:tc>
          <w:tcPr>
            <w:tcW w:w="2547" w:type="dxa"/>
            <w:vAlign w:val="center"/>
          </w:tcPr>
          <w:p w:rsidR="00C57D86" w:rsidRDefault="00C57D86" w:rsidP="001C5C0E">
            <w:pPr>
              <w:pStyle w:val="Prrafodelista"/>
              <w:spacing w:line="360" w:lineRule="auto"/>
              <w:ind w:left="0"/>
              <w:jc w:val="center"/>
              <w:rPr>
                <w:rFonts w:ascii="Arial" w:hAnsi="Arial" w:cs="Arial"/>
                <w:sz w:val="24"/>
                <w:szCs w:val="24"/>
              </w:rPr>
            </w:pPr>
            <w:r>
              <w:rPr>
                <w:rFonts w:ascii="Arial" w:hAnsi="Arial" w:cs="Arial"/>
                <w:sz w:val="24"/>
                <w:szCs w:val="24"/>
              </w:rPr>
              <w:t>Vit. B2 (mg)</w:t>
            </w:r>
          </w:p>
        </w:tc>
        <w:tc>
          <w:tcPr>
            <w:tcW w:w="992" w:type="dxa"/>
            <w:vAlign w:val="center"/>
          </w:tcPr>
          <w:p w:rsidR="00C57D86" w:rsidRDefault="00DF5187" w:rsidP="001C5C0E">
            <w:pPr>
              <w:pStyle w:val="Prrafodelista"/>
              <w:spacing w:line="360" w:lineRule="auto"/>
              <w:ind w:left="0"/>
              <w:jc w:val="center"/>
              <w:rPr>
                <w:rFonts w:ascii="Arial" w:hAnsi="Arial" w:cs="Arial"/>
                <w:sz w:val="24"/>
                <w:szCs w:val="24"/>
              </w:rPr>
            </w:pPr>
            <w:r>
              <w:rPr>
                <w:rFonts w:ascii="Arial" w:hAnsi="Arial" w:cs="Arial"/>
                <w:sz w:val="24"/>
                <w:szCs w:val="24"/>
              </w:rPr>
              <w:t>0.6</w:t>
            </w:r>
          </w:p>
        </w:tc>
        <w:tc>
          <w:tcPr>
            <w:tcW w:w="1276" w:type="dxa"/>
            <w:vAlign w:val="center"/>
          </w:tcPr>
          <w:p w:rsidR="00C57D86" w:rsidRDefault="00F04834" w:rsidP="001C5C0E">
            <w:pPr>
              <w:pStyle w:val="Prrafodelista"/>
              <w:spacing w:line="360" w:lineRule="auto"/>
              <w:ind w:left="0"/>
              <w:jc w:val="center"/>
              <w:rPr>
                <w:rFonts w:ascii="Arial" w:hAnsi="Arial" w:cs="Arial"/>
                <w:sz w:val="24"/>
                <w:szCs w:val="24"/>
              </w:rPr>
            </w:pPr>
            <w:r>
              <w:rPr>
                <w:rFonts w:ascii="Arial" w:hAnsi="Arial" w:cs="Arial"/>
                <w:sz w:val="24"/>
                <w:szCs w:val="24"/>
              </w:rPr>
              <w:t>0.24</w:t>
            </w:r>
          </w:p>
        </w:tc>
        <w:tc>
          <w:tcPr>
            <w:tcW w:w="1559" w:type="dxa"/>
            <w:vAlign w:val="center"/>
          </w:tcPr>
          <w:p w:rsidR="00C57D86" w:rsidRDefault="00F04834" w:rsidP="001C5C0E">
            <w:pPr>
              <w:pStyle w:val="Prrafodelista"/>
              <w:spacing w:line="360" w:lineRule="auto"/>
              <w:ind w:left="0"/>
              <w:jc w:val="center"/>
              <w:rPr>
                <w:rFonts w:ascii="Arial" w:hAnsi="Arial" w:cs="Arial"/>
                <w:sz w:val="24"/>
                <w:szCs w:val="24"/>
              </w:rPr>
            </w:pPr>
            <w:r>
              <w:rPr>
                <w:rFonts w:ascii="Arial" w:hAnsi="Arial" w:cs="Arial"/>
                <w:sz w:val="24"/>
                <w:szCs w:val="24"/>
              </w:rPr>
              <w:t>40</w:t>
            </w:r>
            <w:r w:rsidR="00C57D86">
              <w:rPr>
                <w:rFonts w:ascii="Arial" w:hAnsi="Arial" w:cs="Arial"/>
                <w:sz w:val="24"/>
                <w:szCs w:val="24"/>
              </w:rPr>
              <w:t>%</w:t>
            </w:r>
          </w:p>
        </w:tc>
        <w:tc>
          <w:tcPr>
            <w:tcW w:w="1276" w:type="dxa"/>
            <w:vAlign w:val="center"/>
          </w:tcPr>
          <w:p w:rsidR="00C57D86" w:rsidRDefault="00DF5187" w:rsidP="001C5C0E">
            <w:pPr>
              <w:pStyle w:val="Prrafodelista"/>
              <w:spacing w:line="360" w:lineRule="auto"/>
              <w:ind w:left="0"/>
              <w:jc w:val="center"/>
              <w:rPr>
                <w:rFonts w:ascii="Arial" w:hAnsi="Arial" w:cs="Arial"/>
                <w:sz w:val="24"/>
                <w:szCs w:val="24"/>
              </w:rPr>
            </w:pPr>
            <w:r>
              <w:rPr>
                <w:rFonts w:ascii="Arial" w:hAnsi="Arial" w:cs="Arial"/>
                <w:sz w:val="24"/>
                <w:szCs w:val="24"/>
              </w:rPr>
              <w:t>0.8</w:t>
            </w:r>
          </w:p>
        </w:tc>
        <w:tc>
          <w:tcPr>
            <w:tcW w:w="1559" w:type="dxa"/>
            <w:vAlign w:val="center"/>
          </w:tcPr>
          <w:p w:rsidR="00C57D86" w:rsidRDefault="00DF5187" w:rsidP="001C5C0E">
            <w:pPr>
              <w:pStyle w:val="Prrafodelista"/>
              <w:spacing w:line="360" w:lineRule="auto"/>
              <w:ind w:left="0"/>
              <w:jc w:val="center"/>
              <w:rPr>
                <w:rFonts w:ascii="Arial" w:hAnsi="Arial" w:cs="Arial"/>
                <w:sz w:val="24"/>
                <w:szCs w:val="24"/>
              </w:rPr>
            </w:pPr>
            <w:r>
              <w:rPr>
                <w:rFonts w:ascii="Arial" w:hAnsi="Arial" w:cs="Arial"/>
                <w:sz w:val="24"/>
                <w:szCs w:val="24"/>
              </w:rPr>
              <w:t>133.3</w:t>
            </w:r>
            <w:r w:rsidR="00C57D86">
              <w:rPr>
                <w:rFonts w:ascii="Arial" w:hAnsi="Arial" w:cs="Arial"/>
                <w:sz w:val="24"/>
                <w:szCs w:val="24"/>
              </w:rPr>
              <w:t>%</w:t>
            </w:r>
          </w:p>
        </w:tc>
      </w:tr>
      <w:tr w:rsidR="00C57D86" w:rsidTr="00C57D86">
        <w:trPr>
          <w:jc w:val="center"/>
        </w:trPr>
        <w:tc>
          <w:tcPr>
            <w:tcW w:w="2547" w:type="dxa"/>
            <w:vAlign w:val="center"/>
          </w:tcPr>
          <w:p w:rsidR="00C57D86" w:rsidRDefault="00C57D86" w:rsidP="001C5C0E">
            <w:pPr>
              <w:pStyle w:val="Prrafodelista"/>
              <w:spacing w:line="360" w:lineRule="auto"/>
              <w:ind w:left="0"/>
              <w:jc w:val="center"/>
              <w:rPr>
                <w:rFonts w:ascii="Arial" w:hAnsi="Arial" w:cs="Arial"/>
                <w:sz w:val="24"/>
                <w:szCs w:val="24"/>
              </w:rPr>
            </w:pPr>
            <w:r>
              <w:rPr>
                <w:rFonts w:ascii="Arial" w:hAnsi="Arial" w:cs="Arial"/>
                <w:sz w:val="24"/>
                <w:szCs w:val="24"/>
              </w:rPr>
              <w:t xml:space="preserve">Niacina </w:t>
            </w:r>
            <w:r w:rsidR="00DF5187">
              <w:rPr>
                <w:rFonts w:ascii="Arial" w:hAnsi="Arial" w:cs="Arial"/>
                <w:sz w:val="24"/>
                <w:szCs w:val="24"/>
              </w:rPr>
              <w:t>(m</w:t>
            </w:r>
            <w:r>
              <w:rPr>
                <w:rFonts w:ascii="Arial" w:hAnsi="Arial" w:cs="Arial"/>
                <w:sz w:val="24"/>
                <w:szCs w:val="24"/>
              </w:rPr>
              <w:t>g)</w:t>
            </w:r>
            <w:r w:rsidR="00DF5187">
              <w:rPr>
                <w:rFonts w:ascii="Arial" w:hAnsi="Arial" w:cs="Arial"/>
                <w:sz w:val="24"/>
                <w:szCs w:val="24"/>
              </w:rPr>
              <w:t>*</w:t>
            </w:r>
          </w:p>
        </w:tc>
        <w:tc>
          <w:tcPr>
            <w:tcW w:w="992" w:type="dxa"/>
            <w:vAlign w:val="center"/>
          </w:tcPr>
          <w:p w:rsidR="00C57D86" w:rsidRDefault="00DF5187" w:rsidP="001C5C0E">
            <w:pPr>
              <w:pStyle w:val="Prrafodelista"/>
              <w:spacing w:line="360" w:lineRule="auto"/>
              <w:ind w:left="0"/>
              <w:jc w:val="center"/>
              <w:rPr>
                <w:rFonts w:ascii="Arial" w:hAnsi="Arial" w:cs="Arial"/>
                <w:sz w:val="24"/>
                <w:szCs w:val="24"/>
              </w:rPr>
            </w:pPr>
            <w:r>
              <w:rPr>
                <w:rFonts w:ascii="Arial" w:hAnsi="Arial" w:cs="Arial"/>
                <w:sz w:val="24"/>
                <w:szCs w:val="24"/>
              </w:rPr>
              <w:t>8</w:t>
            </w:r>
          </w:p>
        </w:tc>
        <w:tc>
          <w:tcPr>
            <w:tcW w:w="1276" w:type="dxa"/>
            <w:vAlign w:val="center"/>
          </w:tcPr>
          <w:p w:rsidR="00C57D86" w:rsidRDefault="00F04834" w:rsidP="001C5C0E">
            <w:pPr>
              <w:pStyle w:val="Prrafodelista"/>
              <w:spacing w:line="360" w:lineRule="auto"/>
              <w:ind w:left="0"/>
              <w:jc w:val="center"/>
              <w:rPr>
                <w:rFonts w:ascii="Arial" w:hAnsi="Arial" w:cs="Arial"/>
                <w:sz w:val="24"/>
                <w:szCs w:val="24"/>
              </w:rPr>
            </w:pPr>
            <w:r>
              <w:rPr>
                <w:rFonts w:ascii="Arial" w:hAnsi="Arial" w:cs="Arial"/>
                <w:sz w:val="24"/>
                <w:szCs w:val="24"/>
              </w:rPr>
              <w:t>2.7</w:t>
            </w:r>
          </w:p>
        </w:tc>
        <w:tc>
          <w:tcPr>
            <w:tcW w:w="1559" w:type="dxa"/>
            <w:vAlign w:val="center"/>
          </w:tcPr>
          <w:p w:rsidR="00C57D86" w:rsidRDefault="00F04834" w:rsidP="001C5C0E">
            <w:pPr>
              <w:pStyle w:val="Prrafodelista"/>
              <w:spacing w:line="360" w:lineRule="auto"/>
              <w:ind w:left="0"/>
              <w:jc w:val="center"/>
              <w:rPr>
                <w:rFonts w:ascii="Arial" w:hAnsi="Arial" w:cs="Arial"/>
                <w:sz w:val="24"/>
                <w:szCs w:val="24"/>
              </w:rPr>
            </w:pPr>
            <w:r>
              <w:rPr>
                <w:rFonts w:ascii="Arial" w:hAnsi="Arial" w:cs="Arial"/>
                <w:sz w:val="24"/>
                <w:szCs w:val="24"/>
              </w:rPr>
              <w:t>33.8</w:t>
            </w:r>
            <w:r w:rsidR="00C57D86">
              <w:rPr>
                <w:rFonts w:ascii="Arial" w:hAnsi="Arial" w:cs="Arial"/>
                <w:sz w:val="24"/>
                <w:szCs w:val="24"/>
              </w:rPr>
              <w:t>%</w:t>
            </w:r>
          </w:p>
        </w:tc>
        <w:tc>
          <w:tcPr>
            <w:tcW w:w="1276" w:type="dxa"/>
            <w:vAlign w:val="center"/>
          </w:tcPr>
          <w:p w:rsidR="00C57D86" w:rsidRDefault="00DF5187" w:rsidP="001C5C0E">
            <w:pPr>
              <w:pStyle w:val="Prrafodelista"/>
              <w:spacing w:line="360" w:lineRule="auto"/>
              <w:ind w:left="0"/>
              <w:jc w:val="center"/>
              <w:rPr>
                <w:rFonts w:ascii="Arial" w:hAnsi="Arial" w:cs="Arial"/>
                <w:sz w:val="24"/>
                <w:szCs w:val="24"/>
              </w:rPr>
            </w:pPr>
            <w:r>
              <w:rPr>
                <w:rFonts w:ascii="Arial" w:hAnsi="Arial" w:cs="Arial"/>
                <w:sz w:val="24"/>
                <w:szCs w:val="24"/>
              </w:rPr>
              <w:t>9.0</w:t>
            </w:r>
          </w:p>
        </w:tc>
        <w:tc>
          <w:tcPr>
            <w:tcW w:w="1559" w:type="dxa"/>
            <w:vAlign w:val="center"/>
          </w:tcPr>
          <w:p w:rsidR="00C57D86" w:rsidRDefault="00DF5187" w:rsidP="001C5C0E">
            <w:pPr>
              <w:pStyle w:val="Prrafodelista"/>
              <w:spacing w:line="360" w:lineRule="auto"/>
              <w:ind w:left="0"/>
              <w:jc w:val="center"/>
              <w:rPr>
                <w:rFonts w:ascii="Arial" w:hAnsi="Arial" w:cs="Arial"/>
                <w:sz w:val="24"/>
                <w:szCs w:val="24"/>
              </w:rPr>
            </w:pPr>
            <w:r>
              <w:rPr>
                <w:rFonts w:ascii="Arial" w:hAnsi="Arial" w:cs="Arial"/>
                <w:sz w:val="24"/>
                <w:szCs w:val="24"/>
              </w:rPr>
              <w:t>112.5</w:t>
            </w:r>
            <w:r w:rsidR="00C57D86">
              <w:rPr>
                <w:rFonts w:ascii="Arial" w:hAnsi="Arial" w:cs="Arial"/>
                <w:sz w:val="24"/>
                <w:szCs w:val="24"/>
              </w:rPr>
              <w:t>%</w:t>
            </w:r>
          </w:p>
        </w:tc>
      </w:tr>
      <w:tr w:rsidR="00C57D86" w:rsidTr="00C57D86">
        <w:trPr>
          <w:jc w:val="center"/>
        </w:trPr>
        <w:tc>
          <w:tcPr>
            <w:tcW w:w="2547" w:type="dxa"/>
            <w:vAlign w:val="center"/>
          </w:tcPr>
          <w:p w:rsidR="00C57D86" w:rsidRDefault="00C57D86" w:rsidP="001C5C0E">
            <w:pPr>
              <w:pStyle w:val="Prrafodelista"/>
              <w:spacing w:line="360" w:lineRule="auto"/>
              <w:ind w:left="0"/>
              <w:jc w:val="center"/>
              <w:rPr>
                <w:rFonts w:ascii="Arial" w:hAnsi="Arial" w:cs="Arial"/>
                <w:sz w:val="24"/>
                <w:szCs w:val="24"/>
              </w:rPr>
            </w:pPr>
            <w:r>
              <w:rPr>
                <w:rFonts w:ascii="Arial" w:hAnsi="Arial" w:cs="Arial"/>
                <w:sz w:val="24"/>
                <w:szCs w:val="24"/>
              </w:rPr>
              <w:t>Vit. B6(gr)</w:t>
            </w:r>
          </w:p>
        </w:tc>
        <w:tc>
          <w:tcPr>
            <w:tcW w:w="992" w:type="dxa"/>
            <w:vAlign w:val="center"/>
          </w:tcPr>
          <w:p w:rsidR="00C57D86" w:rsidRDefault="00DF5187" w:rsidP="001C5C0E">
            <w:pPr>
              <w:pStyle w:val="Prrafodelista"/>
              <w:spacing w:line="360" w:lineRule="auto"/>
              <w:ind w:left="0"/>
              <w:jc w:val="center"/>
              <w:rPr>
                <w:rFonts w:ascii="Arial" w:hAnsi="Arial" w:cs="Arial"/>
                <w:sz w:val="24"/>
                <w:szCs w:val="24"/>
              </w:rPr>
            </w:pPr>
            <w:r>
              <w:rPr>
                <w:rFonts w:ascii="Arial" w:hAnsi="Arial" w:cs="Arial"/>
                <w:sz w:val="24"/>
                <w:szCs w:val="24"/>
              </w:rPr>
              <w:t>0.6</w:t>
            </w:r>
          </w:p>
        </w:tc>
        <w:tc>
          <w:tcPr>
            <w:tcW w:w="1276" w:type="dxa"/>
            <w:vAlign w:val="center"/>
          </w:tcPr>
          <w:p w:rsidR="00C57D86" w:rsidRDefault="00F04834" w:rsidP="001C5C0E">
            <w:pPr>
              <w:pStyle w:val="Prrafodelista"/>
              <w:spacing w:line="360" w:lineRule="auto"/>
              <w:ind w:left="0"/>
              <w:jc w:val="center"/>
              <w:rPr>
                <w:rFonts w:ascii="Arial" w:hAnsi="Arial" w:cs="Arial"/>
                <w:sz w:val="24"/>
                <w:szCs w:val="24"/>
              </w:rPr>
            </w:pPr>
            <w:r>
              <w:rPr>
                <w:rFonts w:ascii="Arial" w:hAnsi="Arial" w:cs="Arial"/>
                <w:sz w:val="24"/>
                <w:szCs w:val="24"/>
              </w:rPr>
              <w:t>0.3</w:t>
            </w:r>
          </w:p>
        </w:tc>
        <w:tc>
          <w:tcPr>
            <w:tcW w:w="1559" w:type="dxa"/>
            <w:vAlign w:val="center"/>
          </w:tcPr>
          <w:p w:rsidR="00C57D86" w:rsidRDefault="00F04834" w:rsidP="001C5C0E">
            <w:pPr>
              <w:pStyle w:val="Prrafodelista"/>
              <w:spacing w:line="360" w:lineRule="auto"/>
              <w:ind w:left="0"/>
              <w:jc w:val="center"/>
              <w:rPr>
                <w:rFonts w:ascii="Arial" w:hAnsi="Arial" w:cs="Arial"/>
                <w:sz w:val="24"/>
                <w:szCs w:val="24"/>
              </w:rPr>
            </w:pPr>
            <w:r>
              <w:rPr>
                <w:rFonts w:ascii="Arial" w:hAnsi="Arial" w:cs="Arial"/>
                <w:sz w:val="24"/>
                <w:szCs w:val="24"/>
              </w:rPr>
              <w:t>50</w:t>
            </w:r>
            <w:r w:rsidR="00C57D86">
              <w:rPr>
                <w:rFonts w:ascii="Arial" w:hAnsi="Arial" w:cs="Arial"/>
                <w:sz w:val="24"/>
                <w:szCs w:val="24"/>
              </w:rPr>
              <w:t>%</w:t>
            </w:r>
          </w:p>
        </w:tc>
        <w:tc>
          <w:tcPr>
            <w:tcW w:w="1276" w:type="dxa"/>
            <w:vAlign w:val="center"/>
          </w:tcPr>
          <w:p w:rsidR="00C57D86" w:rsidRDefault="00DF5187" w:rsidP="001C5C0E">
            <w:pPr>
              <w:pStyle w:val="Prrafodelista"/>
              <w:spacing w:line="360" w:lineRule="auto"/>
              <w:ind w:left="0"/>
              <w:jc w:val="center"/>
              <w:rPr>
                <w:rFonts w:ascii="Arial" w:hAnsi="Arial" w:cs="Arial"/>
                <w:sz w:val="24"/>
                <w:szCs w:val="24"/>
              </w:rPr>
            </w:pPr>
            <w:r>
              <w:rPr>
                <w:rFonts w:ascii="Arial" w:hAnsi="Arial" w:cs="Arial"/>
                <w:sz w:val="24"/>
                <w:szCs w:val="24"/>
              </w:rPr>
              <w:t>1.0</w:t>
            </w:r>
          </w:p>
        </w:tc>
        <w:tc>
          <w:tcPr>
            <w:tcW w:w="1559" w:type="dxa"/>
            <w:vAlign w:val="center"/>
          </w:tcPr>
          <w:p w:rsidR="00C57D86" w:rsidRDefault="00DF5187" w:rsidP="001C5C0E">
            <w:pPr>
              <w:pStyle w:val="Prrafodelista"/>
              <w:spacing w:line="360" w:lineRule="auto"/>
              <w:ind w:left="0"/>
              <w:jc w:val="center"/>
              <w:rPr>
                <w:rFonts w:ascii="Arial" w:hAnsi="Arial" w:cs="Arial"/>
                <w:sz w:val="24"/>
                <w:szCs w:val="24"/>
              </w:rPr>
            </w:pPr>
            <w:r>
              <w:rPr>
                <w:rFonts w:ascii="Arial" w:hAnsi="Arial" w:cs="Arial"/>
                <w:sz w:val="24"/>
                <w:szCs w:val="24"/>
              </w:rPr>
              <w:t>166.7</w:t>
            </w:r>
            <w:r w:rsidR="00C57D86">
              <w:rPr>
                <w:rFonts w:ascii="Arial" w:hAnsi="Arial" w:cs="Arial"/>
                <w:sz w:val="24"/>
                <w:szCs w:val="24"/>
              </w:rPr>
              <w:t>%</w:t>
            </w:r>
          </w:p>
        </w:tc>
      </w:tr>
      <w:tr w:rsidR="00C57D86" w:rsidTr="00C57D86">
        <w:trPr>
          <w:jc w:val="center"/>
        </w:trPr>
        <w:tc>
          <w:tcPr>
            <w:tcW w:w="2547" w:type="dxa"/>
            <w:vAlign w:val="center"/>
          </w:tcPr>
          <w:p w:rsidR="00C57D86" w:rsidRDefault="00C57D86" w:rsidP="001C5C0E">
            <w:pPr>
              <w:pStyle w:val="Prrafodelista"/>
              <w:spacing w:line="360" w:lineRule="auto"/>
              <w:ind w:left="0"/>
              <w:jc w:val="center"/>
              <w:rPr>
                <w:rFonts w:ascii="Arial" w:hAnsi="Arial" w:cs="Arial"/>
                <w:sz w:val="24"/>
                <w:szCs w:val="24"/>
              </w:rPr>
            </w:pPr>
            <w:r>
              <w:rPr>
                <w:rFonts w:ascii="Arial" w:hAnsi="Arial" w:cs="Arial"/>
                <w:sz w:val="24"/>
                <w:szCs w:val="24"/>
              </w:rPr>
              <w:t xml:space="preserve">Ácido Fólico </w:t>
            </w:r>
            <w:r w:rsidR="00DF5187">
              <w:rPr>
                <w:rFonts w:ascii="Arial" w:hAnsi="Arial" w:cs="Arial"/>
                <w:sz w:val="24"/>
                <w:szCs w:val="24"/>
              </w:rPr>
              <w:t>(u</w:t>
            </w:r>
            <w:r>
              <w:rPr>
                <w:rFonts w:ascii="Arial" w:hAnsi="Arial" w:cs="Arial"/>
                <w:sz w:val="24"/>
                <w:szCs w:val="24"/>
              </w:rPr>
              <w:t xml:space="preserve">g) </w:t>
            </w:r>
          </w:p>
        </w:tc>
        <w:tc>
          <w:tcPr>
            <w:tcW w:w="992" w:type="dxa"/>
            <w:vAlign w:val="center"/>
          </w:tcPr>
          <w:p w:rsidR="00C57D86" w:rsidRDefault="00DF5187" w:rsidP="001C5C0E">
            <w:pPr>
              <w:pStyle w:val="Prrafodelista"/>
              <w:spacing w:line="360" w:lineRule="auto"/>
              <w:ind w:left="0"/>
              <w:jc w:val="center"/>
              <w:rPr>
                <w:rFonts w:ascii="Arial" w:hAnsi="Arial" w:cs="Arial"/>
                <w:sz w:val="24"/>
                <w:szCs w:val="24"/>
              </w:rPr>
            </w:pPr>
            <w:r>
              <w:rPr>
                <w:rFonts w:ascii="Arial" w:hAnsi="Arial" w:cs="Arial"/>
                <w:sz w:val="24"/>
                <w:szCs w:val="24"/>
              </w:rPr>
              <w:t>200</w:t>
            </w:r>
          </w:p>
        </w:tc>
        <w:tc>
          <w:tcPr>
            <w:tcW w:w="1276" w:type="dxa"/>
            <w:vAlign w:val="center"/>
          </w:tcPr>
          <w:p w:rsidR="00C57D86" w:rsidRDefault="00F04834" w:rsidP="001C5C0E">
            <w:pPr>
              <w:pStyle w:val="Prrafodelista"/>
              <w:spacing w:line="360" w:lineRule="auto"/>
              <w:ind w:left="0"/>
              <w:jc w:val="center"/>
              <w:rPr>
                <w:rFonts w:ascii="Arial" w:hAnsi="Arial" w:cs="Arial"/>
                <w:sz w:val="24"/>
                <w:szCs w:val="24"/>
              </w:rPr>
            </w:pPr>
            <w:r>
              <w:rPr>
                <w:rFonts w:ascii="Arial" w:hAnsi="Arial" w:cs="Arial"/>
                <w:sz w:val="24"/>
                <w:szCs w:val="24"/>
              </w:rPr>
              <w:t>30.6</w:t>
            </w:r>
          </w:p>
        </w:tc>
        <w:tc>
          <w:tcPr>
            <w:tcW w:w="1559" w:type="dxa"/>
            <w:vAlign w:val="center"/>
          </w:tcPr>
          <w:p w:rsidR="00C57D86" w:rsidRDefault="00F04834" w:rsidP="001C5C0E">
            <w:pPr>
              <w:pStyle w:val="Prrafodelista"/>
              <w:spacing w:line="360" w:lineRule="auto"/>
              <w:ind w:left="0"/>
              <w:jc w:val="center"/>
              <w:rPr>
                <w:rFonts w:ascii="Arial" w:hAnsi="Arial" w:cs="Arial"/>
                <w:sz w:val="24"/>
                <w:szCs w:val="24"/>
              </w:rPr>
            </w:pPr>
            <w:r>
              <w:rPr>
                <w:rFonts w:ascii="Arial" w:hAnsi="Arial" w:cs="Arial"/>
                <w:sz w:val="24"/>
                <w:szCs w:val="24"/>
              </w:rPr>
              <w:t>15.3</w:t>
            </w:r>
            <w:r w:rsidR="00C57D86">
              <w:rPr>
                <w:rFonts w:ascii="Arial" w:hAnsi="Arial" w:cs="Arial"/>
                <w:sz w:val="24"/>
                <w:szCs w:val="24"/>
              </w:rPr>
              <w:t>%</w:t>
            </w:r>
          </w:p>
        </w:tc>
        <w:tc>
          <w:tcPr>
            <w:tcW w:w="1276" w:type="dxa"/>
            <w:vAlign w:val="center"/>
          </w:tcPr>
          <w:p w:rsidR="00C57D86" w:rsidRDefault="00DF5187" w:rsidP="001C5C0E">
            <w:pPr>
              <w:pStyle w:val="Prrafodelista"/>
              <w:spacing w:line="360" w:lineRule="auto"/>
              <w:ind w:left="0"/>
              <w:jc w:val="center"/>
              <w:rPr>
                <w:rFonts w:ascii="Arial" w:hAnsi="Arial" w:cs="Arial"/>
                <w:sz w:val="24"/>
                <w:szCs w:val="24"/>
              </w:rPr>
            </w:pPr>
            <w:r>
              <w:rPr>
                <w:rFonts w:ascii="Arial" w:hAnsi="Arial" w:cs="Arial"/>
                <w:sz w:val="24"/>
                <w:szCs w:val="24"/>
              </w:rPr>
              <w:t>102</w:t>
            </w:r>
          </w:p>
        </w:tc>
        <w:tc>
          <w:tcPr>
            <w:tcW w:w="1559" w:type="dxa"/>
            <w:vAlign w:val="center"/>
          </w:tcPr>
          <w:p w:rsidR="00C57D86" w:rsidRDefault="00DF5187" w:rsidP="001C5C0E">
            <w:pPr>
              <w:pStyle w:val="Prrafodelista"/>
              <w:spacing w:line="360" w:lineRule="auto"/>
              <w:ind w:left="0"/>
              <w:jc w:val="center"/>
              <w:rPr>
                <w:rFonts w:ascii="Arial" w:hAnsi="Arial" w:cs="Arial"/>
                <w:sz w:val="24"/>
                <w:szCs w:val="24"/>
              </w:rPr>
            </w:pPr>
            <w:r>
              <w:rPr>
                <w:rFonts w:ascii="Arial" w:hAnsi="Arial" w:cs="Arial"/>
                <w:sz w:val="24"/>
                <w:szCs w:val="24"/>
              </w:rPr>
              <w:t>51</w:t>
            </w:r>
            <w:r w:rsidR="00C57D86">
              <w:rPr>
                <w:rFonts w:ascii="Arial" w:hAnsi="Arial" w:cs="Arial"/>
                <w:sz w:val="24"/>
                <w:szCs w:val="24"/>
              </w:rPr>
              <w:t>%</w:t>
            </w:r>
          </w:p>
        </w:tc>
      </w:tr>
      <w:tr w:rsidR="00C57D86" w:rsidTr="00C57D86">
        <w:trPr>
          <w:jc w:val="center"/>
        </w:trPr>
        <w:tc>
          <w:tcPr>
            <w:tcW w:w="2547" w:type="dxa"/>
            <w:vAlign w:val="center"/>
          </w:tcPr>
          <w:p w:rsidR="00C57D86" w:rsidRDefault="00C57D86" w:rsidP="001C5C0E">
            <w:pPr>
              <w:pStyle w:val="Prrafodelista"/>
              <w:spacing w:line="360" w:lineRule="auto"/>
              <w:ind w:left="0"/>
              <w:jc w:val="center"/>
              <w:rPr>
                <w:rFonts w:ascii="Arial" w:hAnsi="Arial" w:cs="Arial"/>
                <w:sz w:val="24"/>
                <w:szCs w:val="24"/>
              </w:rPr>
            </w:pPr>
            <w:r>
              <w:rPr>
                <w:rFonts w:ascii="Arial" w:hAnsi="Arial" w:cs="Arial"/>
                <w:sz w:val="24"/>
                <w:szCs w:val="24"/>
              </w:rPr>
              <w:t>Ác. Pantoténico (mg)</w:t>
            </w:r>
          </w:p>
        </w:tc>
        <w:tc>
          <w:tcPr>
            <w:tcW w:w="992" w:type="dxa"/>
            <w:vAlign w:val="center"/>
          </w:tcPr>
          <w:p w:rsidR="00C57D86" w:rsidRDefault="00DF5187" w:rsidP="001C5C0E">
            <w:pPr>
              <w:pStyle w:val="Prrafodelista"/>
              <w:spacing w:line="360" w:lineRule="auto"/>
              <w:ind w:left="0"/>
              <w:jc w:val="center"/>
              <w:rPr>
                <w:rFonts w:ascii="Arial" w:hAnsi="Arial" w:cs="Arial"/>
                <w:sz w:val="24"/>
                <w:szCs w:val="24"/>
              </w:rPr>
            </w:pPr>
            <w:r>
              <w:rPr>
                <w:rFonts w:ascii="Arial" w:hAnsi="Arial" w:cs="Arial"/>
                <w:sz w:val="24"/>
                <w:szCs w:val="24"/>
              </w:rPr>
              <w:t>3</w:t>
            </w:r>
          </w:p>
        </w:tc>
        <w:tc>
          <w:tcPr>
            <w:tcW w:w="1276" w:type="dxa"/>
            <w:vAlign w:val="center"/>
          </w:tcPr>
          <w:p w:rsidR="00C57D86" w:rsidRDefault="00F04834" w:rsidP="001C5C0E">
            <w:pPr>
              <w:pStyle w:val="Prrafodelista"/>
              <w:spacing w:line="360" w:lineRule="auto"/>
              <w:ind w:left="0"/>
              <w:jc w:val="center"/>
              <w:rPr>
                <w:rFonts w:ascii="Arial" w:hAnsi="Arial" w:cs="Arial"/>
                <w:sz w:val="24"/>
                <w:szCs w:val="24"/>
              </w:rPr>
            </w:pPr>
            <w:r>
              <w:rPr>
                <w:rFonts w:ascii="Arial" w:hAnsi="Arial" w:cs="Arial"/>
                <w:sz w:val="24"/>
                <w:szCs w:val="24"/>
              </w:rPr>
              <w:t>1.5</w:t>
            </w:r>
          </w:p>
        </w:tc>
        <w:tc>
          <w:tcPr>
            <w:tcW w:w="1559" w:type="dxa"/>
            <w:vAlign w:val="center"/>
          </w:tcPr>
          <w:p w:rsidR="00C57D86" w:rsidRDefault="00F04834" w:rsidP="001C5C0E">
            <w:pPr>
              <w:pStyle w:val="Prrafodelista"/>
              <w:spacing w:line="360" w:lineRule="auto"/>
              <w:ind w:left="0"/>
              <w:jc w:val="center"/>
              <w:rPr>
                <w:rFonts w:ascii="Arial" w:hAnsi="Arial" w:cs="Arial"/>
                <w:sz w:val="24"/>
                <w:szCs w:val="24"/>
              </w:rPr>
            </w:pPr>
            <w:r>
              <w:rPr>
                <w:rFonts w:ascii="Arial" w:hAnsi="Arial" w:cs="Arial"/>
                <w:sz w:val="24"/>
                <w:szCs w:val="24"/>
              </w:rPr>
              <w:t>50</w:t>
            </w:r>
            <w:r w:rsidR="00DF5187">
              <w:rPr>
                <w:rFonts w:ascii="Arial" w:hAnsi="Arial" w:cs="Arial"/>
                <w:sz w:val="24"/>
                <w:szCs w:val="24"/>
              </w:rPr>
              <w:t>%</w:t>
            </w:r>
          </w:p>
        </w:tc>
        <w:tc>
          <w:tcPr>
            <w:tcW w:w="1276" w:type="dxa"/>
            <w:vAlign w:val="center"/>
          </w:tcPr>
          <w:p w:rsidR="00C57D86" w:rsidRDefault="00DF5187" w:rsidP="001C5C0E">
            <w:pPr>
              <w:pStyle w:val="Prrafodelista"/>
              <w:spacing w:line="360" w:lineRule="auto"/>
              <w:ind w:left="0"/>
              <w:jc w:val="center"/>
              <w:rPr>
                <w:rFonts w:ascii="Arial" w:hAnsi="Arial" w:cs="Arial"/>
                <w:sz w:val="24"/>
                <w:szCs w:val="24"/>
              </w:rPr>
            </w:pPr>
            <w:r>
              <w:rPr>
                <w:rFonts w:ascii="Arial" w:hAnsi="Arial" w:cs="Arial"/>
                <w:sz w:val="24"/>
                <w:szCs w:val="24"/>
              </w:rPr>
              <w:t>5.0</w:t>
            </w:r>
          </w:p>
        </w:tc>
        <w:tc>
          <w:tcPr>
            <w:tcW w:w="1559" w:type="dxa"/>
            <w:vAlign w:val="center"/>
          </w:tcPr>
          <w:p w:rsidR="00C57D86" w:rsidRDefault="00DF5187" w:rsidP="001C5C0E">
            <w:pPr>
              <w:pStyle w:val="Prrafodelista"/>
              <w:spacing w:line="360" w:lineRule="auto"/>
              <w:ind w:left="0"/>
              <w:jc w:val="center"/>
              <w:rPr>
                <w:rFonts w:ascii="Arial" w:hAnsi="Arial" w:cs="Arial"/>
                <w:sz w:val="24"/>
                <w:szCs w:val="24"/>
              </w:rPr>
            </w:pPr>
            <w:r>
              <w:rPr>
                <w:rFonts w:ascii="Arial" w:hAnsi="Arial" w:cs="Arial"/>
                <w:sz w:val="24"/>
                <w:szCs w:val="24"/>
              </w:rPr>
              <w:t>166.7%</w:t>
            </w:r>
          </w:p>
        </w:tc>
      </w:tr>
      <w:tr w:rsidR="00DF5187" w:rsidTr="00C57D86">
        <w:trPr>
          <w:jc w:val="center"/>
        </w:trPr>
        <w:tc>
          <w:tcPr>
            <w:tcW w:w="2547" w:type="dxa"/>
            <w:vAlign w:val="center"/>
          </w:tcPr>
          <w:p w:rsidR="00DF5187" w:rsidRDefault="00DF5187" w:rsidP="001C5C0E">
            <w:pPr>
              <w:pStyle w:val="Prrafodelista"/>
              <w:spacing w:line="360" w:lineRule="auto"/>
              <w:ind w:left="0"/>
              <w:jc w:val="center"/>
              <w:rPr>
                <w:rFonts w:ascii="Arial" w:hAnsi="Arial" w:cs="Arial"/>
                <w:sz w:val="24"/>
                <w:szCs w:val="24"/>
              </w:rPr>
            </w:pPr>
            <w:r>
              <w:rPr>
                <w:rFonts w:ascii="Arial" w:hAnsi="Arial" w:cs="Arial"/>
                <w:sz w:val="24"/>
                <w:szCs w:val="24"/>
              </w:rPr>
              <w:t>Hierro (mg)</w:t>
            </w:r>
          </w:p>
        </w:tc>
        <w:tc>
          <w:tcPr>
            <w:tcW w:w="992" w:type="dxa"/>
            <w:vAlign w:val="center"/>
          </w:tcPr>
          <w:p w:rsidR="00DF5187" w:rsidRDefault="00DF5187" w:rsidP="001C5C0E">
            <w:pPr>
              <w:pStyle w:val="Prrafodelista"/>
              <w:spacing w:line="360" w:lineRule="auto"/>
              <w:ind w:left="0"/>
              <w:jc w:val="center"/>
              <w:rPr>
                <w:rFonts w:ascii="Arial" w:hAnsi="Arial" w:cs="Arial"/>
                <w:sz w:val="24"/>
                <w:szCs w:val="24"/>
              </w:rPr>
            </w:pPr>
            <w:r>
              <w:rPr>
                <w:rFonts w:ascii="Arial" w:hAnsi="Arial" w:cs="Arial"/>
                <w:sz w:val="24"/>
                <w:szCs w:val="24"/>
              </w:rPr>
              <w:t>10</w:t>
            </w:r>
          </w:p>
        </w:tc>
        <w:tc>
          <w:tcPr>
            <w:tcW w:w="1276" w:type="dxa"/>
            <w:vAlign w:val="center"/>
          </w:tcPr>
          <w:p w:rsidR="00DF5187" w:rsidRDefault="00F04834" w:rsidP="001C5C0E">
            <w:pPr>
              <w:pStyle w:val="Prrafodelista"/>
              <w:spacing w:line="360" w:lineRule="auto"/>
              <w:ind w:left="0"/>
              <w:jc w:val="center"/>
              <w:rPr>
                <w:rFonts w:ascii="Arial" w:hAnsi="Arial" w:cs="Arial"/>
                <w:sz w:val="24"/>
                <w:szCs w:val="24"/>
              </w:rPr>
            </w:pPr>
            <w:r>
              <w:rPr>
                <w:rFonts w:ascii="Arial" w:hAnsi="Arial" w:cs="Arial"/>
                <w:sz w:val="24"/>
                <w:szCs w:val="24"/>
              </w:rPr>
              <w:t>2.3</w:t>
            </w:r>
          </w:p>
        </w:tc>
        <w:tc>
          <w:tcPr>
            <w:tcW w:w="1559" w:type="dxa"/>
            <w:vAlign w:val="center"/>
          </w:tcPr>
          <w:p w:rsidR="00DF5187" w:rsidRDefault="00F04834" w:rsidP="001C5C0E">
            <w:pPr>
              <w:pStyle w:val="Prrafodelista"/>
              <w:spacing w:line="360" w:lineRule="auto"/>
              <w:ind w:left="0"/>
              <w:jc w:val="center"/>
              <w:rPr>
                <w:rFonts w:ascii="Arial" w:hAnsi="Arial" w:cs="Arial"/>
                <w:sz w:val="24"/>
                <w:szCs w:val="24"/>
              </w:rPr>
            </w:pPr>
            <w:r>
              <w:rPr>
                <w:rFonts w:ascii="Arial" w:hAnsi="Arial" w:cs="Arial"/>
                <w:sz w:val="24"/>
                <w:szCs w:val="24"/>
              </w:rPr>
              <w:t>23</w:t>
            </w:r>
            <w:r w:rsidR="00DF5187">
              <w:rPr>
                <w:rFonts w:ascii="Arial" w:hAnsi="Arial" w:cs="Arial"/>
                <w:sz w:val="24"/>
                <w:szCs w:val="24"/>
              </w:rPr>
              <w:t>%</w:t>
            </w:r>
          </w:p>
        </w:tc>
        <w:tc>
          <w:tcPr>
            <w:tcW w:w="1276" w:type="dxa"/>
            <w:vAlign w:val="center"/>
          </w:tcPr>
          <w:p w:rsidR="00DF5187" w:rsidRDefault="00DF5187" w:rsidP="001C5C0E">
            <w:pPr>
              <w:pStyle w:val="Prrafodelista"/>
              <w:spacing w:line="360" w:lineRule="auto"/>
              <w:ind w:left="0"/>
              <w:jc w:val="center"/>
              <w:rPr>
                <w:rFonts w:ascii="Arial" w:hAnsi="Arial" w:cs="Arial"/>
                <w:sz w:val="24"/>
                <w:szCs w:val="24"/>
              </w:rPr>
            </w:pPr>
            <w:r>
              <w:rPr>
                <w:rFonts w:ascii="Arial" w:hAnsi="Arial" w:cs="Arial"/>
                <w:sz w:val="24"/>
                <w:szCs w:val="24"/>
              </w:rPr>
              <w:t>7.7</w:t>
            </w:r>
          </w:p>
        </w:tc>
        <w:tc>
          <w:tcPr>
            <w:tcW w:w="1559" w:type="dxa"/>
            <w:vAlign w:val="center"/>
          </w:tcPr>
          <w:p w:rsidR="00DF5187" w:rsidRDefault="00DF5187" w:rsidP="001C5C0E">
            <w:pPr>
              <w:pStyle w:val="Prrafodelista"/>
              <w:spacing w:line="360" w:lineRule="auto"/>
              <w:ind w:left="0"/>
              <w:jc w:val="center"/>
              <w:rPr>
                <w:rFonts w:ascii="Arial" w:hAnsi="Arial" w:cs="Arial"/>
                <w:sz w:val="24"/>
                <w:szCs w:val="24"/>
              </w:rPr>
            </w:pPr>
            <w:r>
              <w:rPr>
                <w:rFonts w:ascii="Arial" w:hAnsi="Arial" w:cs="Arial"/>
                <w:sz w:val="24"/>
                <w:szCs w:val="24"/>
              </w:rPr>
              <w:t>77%</w:t>
            </w:r>
          </w:p>
        </w:tc>
      </w:tr>
      <w:tr w:rsidR="00DF5187" w:rsidTr="00C57D86">
        <w:trPr>
          <w:jc w:val="center"/>
        </w:trPr>
        <w:tc>
          <w:tcPr>
            <w:tcW w:w="2547" w:type="dxa"/>
            <w:vAlign w:val="center"/>
          </w:tcPr>
          <w:p w:rsidR="00DF5187" w:rsidRDefault="00DF5187" w:rsidP="00DF5187">
            <w:pPr>
              <w:pStyle w:val="Prrafodelista"/>
              <w:spacing w:line="360" w:lineRule="auto"/>
              <w:ind w:left="0"/>
              <w:jc w:val="center"/>
              <w:rPr>
                <w:rFonts w:ascii="Arial" w:hAnsi="Arial" w:cs="Arial"/>
                <w:sz w:val="24"/>
                <w:szCs w:val="24"/>
              </w:rPr>
            </w:pPr>
            <w:r>
              <w:rPr>
                <w:rFonts w:ascii="Arial" w:hAnsi="Arial" w:cs="Arial"/>
                <w:sz w:val="24"/>
                <w:szCs w:val="24"/>
              </w:rPr>
              <w:t>Zinc (mg)</w:t>
            </w:r>
          </w:p>
        </w:tc>
        <w:tc>
          <w:tcPr>
            <w:tcW w:w="992" w:type="dxa"/>
            <w:vAlign w:val="center"/>
          </w:tcPr>
          <w:p w:rsidR="00DF5187" w:rsidRDefault="00DF5187" w:rsidP="001C5C0E">
            <w:pPr>
              <w:pStyle w:val="Prrafodelista"/>
              <w:spacing w:line="360" w:lineRule="auto"/>
              <w:ind w:left="0"/>
              <w:jc w:val="center"/>
              <w:rPr>
                <w:rFonts w:ascii="Arial" w:hAnsi="Arial" w:cs="Arial"/>
                <w:sz w:val="24"/>
                <w:szCs w:val="24"/>
              </w:rPr>
            </w:pPr>
            <w:r>
              <w:rPr>
                <w:rFonts w:ascii="Arial" w:hAnsi="Arial" w:cs="Arial"/>
                <w:sz w:val="24"/>
                <w:szCs w:val="24"/>
              </w:rPr>
              <w:t>5</w:t>
            </w:r>
          </w:p>
        </w:tc>
        <w:tc>
          <w:tcPr>
            <w:tcW w:w="1276" w:type="dxa"/>
            <w:vAlign w:val="center"/>
          </w:tcPr>
          <w:p w:rsidR="00DF5187" w:rsidRDefault="00F04834" w:rsidP="001C5C0E">
            <w:pPr>
              <w:pStyle w:val="Prrafodelista"/>
              <w:spacing w:line="360" w:lineRule="auto"/>
              <w:ind w:left="0"/>
              <w:jc w:val="center"/>
              <w:rPr>
                <w:rFonts w:ascii="Arial" w:hAnsi="Arial" w:cs="Arial"/>
                <w:sz w:val="24"/>
                <w:szCs w:val="24"/>
              </w:rPr>
            </w:pPr>
            <w:r>
              <w:rPr>
                <w:rFonts w:ascii="Arial" w:hAnsi="Arial" w:cs="Arial"/>
                <w:sz w:val="24"/>
                <w:szCs w:val="24"/>
              </w:rPr>
              <w:t>2.3</w:t>
            </w:r>
          </w:p>
        </w:tc>
        <w:tc>
          <w:tcPr>
            <w:tcW w:w="1559" w:type="dxa"/>
            <w:vAlign w:val="center"/>
          </w:tcPr>
          <w:p w:rsidR="00DF5187" w:rsidRDefault="00F04834" w:rsidP="001C5C0E">
            <w:pPr>
              <w:pStyle w:val="Prrafodelista"/>
              <w:spacing w:line="360" w:lineRule="auto"/>
              <w:ind w:left="0"/>
              <w:jc w:val="center"/>
              <w:rPr>
                <w:rFonts w:ascii="Arial" w:hAnsi="Arial" w:cs="Arial"/>
                <w:sz w:val="24"/>
                <w:szCs w:val="24"/>
              </w:rPr>
            </w:pPr>
            <w:r>
              <w:rPr>
                <w:rFonts w:ascii="Arial" w:hAnsi="Arial" w:cs="Arial"/>
                <w:sz w:val="24"/>
                <w:szCs w:val="24"/>
              </w:rPr>
              <w:t>46</w:t>
            </w:r>
            <w:r w:rsidR="00DF5187">
              <w:rPr>
                <w:rFonts w:ascii="Arial" w:hAnsi="Arial" w:cs="Arial"/>
                <w:sz w:val="24"/>
                <w:szCs w:val="24"/>
              </w:rPr>
              <w:t>%</w:t>
            </w:r>
          </w:p>
        </w:tc>
        <w:tc>
          <w:tcPr>
            <w:tcW w:w="1276" w:type="dxa"/>
            <w:vAlign w:val="center"/>
          </w:tcPr>
          <w:p w:rsidR="00DF5187" w:rsidRDefault="00DF5187" w:rsidP="001C5C0E">
            <w:pPr>
              <w:pStyle w:val="Prrafodelista"/>
              <w:spacing w:line="360" w:lineRule="auto"/>
              <w:ind w:left="0"/>
              <w:jc w:val="center"/>
              <w:rPr>
                <w:rFonts w:ascii="Arial" w:hAnsi="Arial" w:cs="Arial"/>
                <w:sz w:val="24"/>
                <w:szCs w:val="24"/>
              </w:rPr>
            </w:pPr>
            <w:r>
              <w:rPr>
                <w:rFonts w:ascii="Arial" w:hAnsi="Arial" w:cs="Arial"/>
                <w:sz w:val="24"/>
                <w:szCs w:val="24"/>
              </w:rPr>
              <w:t>7.5</w:t>
            </w:r>
          </w:p>
        </w:tc>
        <w:tc>
          <w:tcPr>
            <w:tcW w:w="1559" w:type="dxa"/>
            <w:vAlign w:val="center"/>
          </w:tcPr>
          <w:p w:rsidR="00DF5187" w:rsidRDefault="00DF5187" w:rsidP="001C5C0E">
            <w:pPr>
              <w:pStyle w:val="Prrafodelista"/>
              <w:spacing w:line="360" w:lineRule="auto"/>
              <w:ind w:left="0"/>
              <w:jc w:val="center"/>
              <w:rPr>
                <w:rFonts w:ascii="Arial" w:hAnsi="Arial" w:cs="Arial"/>
                <w:sz w:val="24"/>
                <w:szCs w:val="24"/>
              </w:rPr>
            </w:pPr>
            <w:r>
              <w:rPr>
                <w:rFonts w:ascii="Arial" w:hAnsi="Arial" w:cs="Arial"/>
                <w:sz w:val="24"/>
                <w:szCs w:val="24"/>
              </w:rPr>
              <w:t>150%</w:t>
            </w:r>
          </w:p>
        </w:tc>
      </w:tr>
      <w:tr w:rsidR="00DF5187" w:rsidTr="00C57D86">
        <w:trPr>
          <w:jc w:val="center"/>
        </w:trPr>
        <w:tc>
          <w:tcPr>
            <w:tcW w:w="2547" w:type="dxa"/>
            <w:vAlign w:val="center"/>
          </w:tcPr>
          <w:p w:rsidR="00DF5187" w:rsidRDefault="00DF5187" w:rsidP="001C5C0E">
            <w:pPr>
              <w:pStyle w:val="Prrafodelista"/>
              <w:spacing w:line="360" w:lineRule="auto"/>
              <w:ind w:left="0"/>
              <w:jc w:val="center"/>
              <w:rPr>
                <w:rFonts w:ascii="Arial" w:hAnsi="Arial" w:cs="Arial"/>
                <w:sz w:val="24"/>
                <w:szCs w:val="24"/>
              </w:rPr>
            </w:pPr>
            <w:r>
              <w:rPr>
                <w:rFonts w:ascii="Arial" w:hAnsi="Arial" w:cs="Arial"/>
                <w:sz w:val="24"/>
                <w:szCs w:val="24"/>
              </w:rPr>
              <w:t>Calcio (mg)</w:t>
            </w:r>
          </w:p>
        </w:tc>
        <w:tc>
          <w:tcPr>
            <w:tcW w:w="992" w:type="dxa"/>
            <w:vAlign w:val="center"/>
          </w:tcPr>
          <w:p w:rsidR="00DF5187" w:rsidRDefault="00DF5187" w:rsidP="001C5C0E">
            <w:pPr>
              <w:pStyle w:val="Prrafodelista"/>
              <w:spacing w:line="360" w:lineRule="auto"/>
              <w:ind w:left="0"/>
              <w:jc w:val="center"/>
              <w:rPr>
                <w:rFonts w:ascii="Arial" w:hAnsi="Arial" w:cs="Arial"/>
                <w:sz w:val="24"/>
                <w:szCs w:val="24"/>
              </w:rPr>
            </w:pPr>
            <w:r>
              <w:rPr>
                <w:rFonts w:ascii="Arial" w:hAnsi="Arial" w:cs="Arial"/>
                <w:sz w:val="24"/>
                <w:szCs w:val="24"/>
              </w:rPr>
              <w:t>1000</w:t>
            </w:r>
          </w:p>
        </w:tc>
        <w:tc>
          <w:tcPr>
            <w:tcW w:w="1276" w:type="dxa"/>
            <w:vAlign w:val="center"/>
          </w:tcPr>
          <w:p w:rsidR="00DF5187" w:rsidRDefault="00F04834" w:rsidP="001C5C0E">
            <w:pPr>
              <w:pStyle w:val="Prrafodelista"/>
              <w:spacing w:line="360" w:lineRule="auto"/>
              <w:ind w:left="0"/>
              <w:jc w:val="center"/>
              <w:rPr>
                <w:rFonts w:ascii="Arial" w:hAnsi="Arial" w:cs="Arial"/>
                <w:sz w:val="24"/>
                <w:szCs w:val="24"/>
              </w:rPr>
            </w:pPr>
            <w:r>
              <w:rPr>
                <w:rFonts w:ascii="Arial" w:hAnsi="Arial" w:cs="Arial"/>
                <w:sz w:val="24"/>
                <w:szCs w:val="24"/>
              </w:rPr>
              <w:t>167.7</w:t>
            </w:r>
          </w:p>
        </w:tc>
        <w:tc>
          <w:tcPr>
            <w:tcW w:w="1559" w:type="dxa"/>
            <w:vAlign w:val="center"/>
          </w:tcPr>
          <w:p w:rsidR="00DF5187" w:rsidRDefault="00F04834" w:rsidP="001C5C0E">
            <w:pPr>
              <w:pStyle w:val="Prrafodelista"/>
              <w:spacing w:line="360" w:lineRule="auto"/>
              <w:ind w:left="0"/>
              <w:jc w:val="center"/>
              <w:rPr>
                <w:rFonts w:ascii="Arial" w:hAnsi="Arial" w:cs="Arial"/>
                <w:sz w:val="24"/>
                <w:szCs w:val="24"/>
              </w:rPr>
            </w:pPr>
            <w:r>
              <w:rPr>
                <w:rFonts w:ascii="Arial" w:hAnsi="Arial" w:cs="Arial"/>
                <w:sz w:val="24"/>
                <w:szCs w:val="24"/>
              </w:rPr>
              <w:t>16.8</w:t>
            </w:r>
            <w:r w:rsidR="00DF5187">
              <w:rPr>
                <w:rFonts w:ascii="Arial" w:hAnsi="Arial" w:cs="Arial"/>
                <w:sz w:val="24"/>
                <w:szCs w:val="24"/>
              </w:rPr>
              <w:t>%</w:t>
            </w:r>
          </w:p>
        </w:tc>
        <w:tc>
          <w:tcPr>
            <w:tcW w:w="1276" w:type="dxa"/>
            <w:vAlign w:val="center"/>
          </w:tcPr>
          <w:p w:rsidR="00DF5187" w:rsidRDefault="00DF5187" w:rsidP="001C5C0E">
            <w:pPr>
              <w:pStyle w:val="Prrafodelista"/>
              <w:spacing w:line="360" w:lineRule="auto"/>
              <w:ind w:left="0"/>
              <w:jc w:val="center"/>
              <w:rPr>
                <w:rFonts w:ascii="Arial" w:hAnsi="Arial" w:cs="Arial"/>
                <w:sz w:val="24"/>
                <w:szCs w:val="24"/>
              </w:rPr>
            </w:pPr>
            <w:r>
              <w:rPr>
                <w:rFonts w:ascii="Arial" w:hAnsi="Arial" w:cs="Arial"/>
                <w:sz w:val="24"/>
                <w:szCs w:val="24"/>
              </w:rPr>
              <w:t>559</w:t>
            </w:r>
          </w:p>
        </w:tc>
        <w:tc>
          <w:tcPr>
            <w:tcW w:w="1559" w:type="dxa"/>
            <w:vAlign w:val="center"/>
          </w:tcPr>
          <w:p w:rsidR="00DF5187" w:rsidRDefault="00DF5187" w:rsidP="001C5C0E">
            <w:pPr>
              <w:pStyle w:val="Prrafodelista"/>
              <w:spacing w:line="360" w:lineRule="auto"/>
              <w:ind w:left="0"/>
              <w:jc w:val="center"/>
              <w:rPr>
                <w:rFonts w:ascii="Arial" w:hAnsi="Arial" w:cs="Arial"/>
                <w:sz w:val="24"/>
                <w:szCs w:val="24"/>
              </w:rPr>
            </w:pPr>
            <w:r>
              <w:rPr>
                <w:rFonts w:ascii="Arial" w:hAnsi="Arial" w:cs="Arial"/>
                <w:sz w:val="24"/>
                <w:szCs w:val="24"/>
              </w:rPr>
              <w:t>55.9%</w:t>
            </w:r>
          </w:p>
        </w:tc>
      </w:tr>
    </w:tbl>
    <w:p w:rsidR="0076732B" w:rsidRDefault="0076732B" w:rsidP="00C81501">
      <w:pPr>
        <w:pStyle w:val="Prrafodelista"/>
        <w:spacing w:line="360" w:lineRule="auto"/>
        <w:jc w:val="both"/>
        <w:rPr>
          <w:rFonts w:ascii="Arial" w:hAnsi="Arial" w:cs="Arial"/>
          <w:b/>
          <w:sz w:val="24"/>
          <w:szCs w:val="24"/>
        </w:rPr>
      </w:pPr>
    </w:p>
    <w:p w:rsidR="000C0996" w:rsidRDefault="006D5CF0" w:rsidP="006D5CF0">
      <w:pPr>
        <w:pStyle w:val="Prrafodelista"/>
        <w:spacing w:line="360" w:lineRule="auto"/>
        <w:ind w:left="1224"/>
        <w:jc w:val="both"/>
        <w:rPr>
          <w:rFonts w:ascii="Arial" w:hAnsi="Arial" w:cs="Arial"/>
          <w:sz w:val="24"/>
          <w:szCs w:val="24"/>
        </w:rPr>
      </w:pPr>
      <w:r>
        <w:rPr>
          <w:rFonts w:ascii="Arial" w:hAnsi="Arial" w:cs="Arial"/>
          <w:sz w:val="24"/>
          <w:szCs w:val="24"/>
        </w:rPr>
        <w:lastRenderedPageBreak/>
        <w:t>Lo</w:t>
      </w:r>
      <w:r w:rsidR="000C0996">
        <w:rPr>
          <w:rFonts w:ascii="Arial" w:hAnsi="Arial" w:cs="Arial"/>
          <w:sz w:val="24"/>
          <w:szCs w:val="24"/>
        </w:rPr>
        <w:t xml:space="preserve">s cereales </w:t>
      </w:r>
      <w:proofErr w:type="spellStart"/>
      <w:r w:rsidR="000C0996">
        <w:rPr>
          <w:rFonts w:ascii="Arial" w:hAnsi="Arial" w:cs="Arial"/>
          <w:sz w:val="24"/>
          <w:szCs w:val="24"/>
        </w:rPr>
        <w:t>Nesquik</w:t>
      </w:r>
      <w:proofErr w:type="spellEnd"/>
      <w:r>
        <w:rPr>
          <w:rFonts w:ascii="Arial" w:hAnsi="Arial" w:cs="Arial"/>
          <w:sz w:val="24"/>
          <w:szCs w:val="24"/>
        </w:rPr>
        <w:t xml:space="preserve"> tienen un buen aporte de vitaminas y minerales. </w:t>
      </w:r>
      <w:r w:rsidR="000C0996">
        <w:rPr>
          <w:rFonts w:ascii="Arial" w:hAnsi="Arial" w:cs="Arial"/>
          <w:sz w:val="24"/>
          <w:szCs w:val="24"/>
        </w:rPr>
        <w:t>Los minerales más importantes son e</w:t>
      </w:r>
      <w:r w:rsidR="00A34391">
        <w:rPr>
          <w:rFonts w:ascii="Arial" w:hAnsi="Arial" w:cs="Arial"/>
          <w:sz w:val="24"/>
          <w:szCs w:val="24"/>
        </w:rPr>
        <w:t>l</w:t>
      </w:r>
      <w:r w:rsidR="000C0996">
        <w:rPr>
          <w:rFonts w:ascii="Arial" w:hAnsi="Arial" w:cs="Arial"/>
          <w:sz w:val="24"/>
          <w:szCs w:val="24"/>
        </w:rPr>
        <w:t xml:space="preserve"> calcio, hierro y ácido fólico.</w:t>
      </w:r>
    </w:p>
    <w:p w:rsidR="006D5CF0" w:rsidRDefault="00A34391" w:rsidP="006D5CF0">
      <w:pPr>
        <w:pStyle w:val="Prrafodelista"/>
        <w:spacing w:line="360" w:lineRule="auto"/>
        <w:ind w:left="1224"/>
        <w:jc w:val="both"/>
        <w:rPr>
          <w:rFonts w:ascii="Arial" w:hAnsi="Arial" w:cs="Arial"/>
          <w:sz w:val="24"/>
          <w:szCs w:val="24"/>
        </w:rPr>
      </w:pPr>
      <w:r>
        <w:rPr>
          <w:rFonts w:ascii="Arial" w:hAnsi="Arial" w:cs="Arial"/>
          <w:sz w:val="24"/>
          <w:szCs w:val="24"/>
        </w:rPr>
        <w:t>Dentro de los</w:t>
      </w:r>
      <w:r w:rsidR="006D5CF0">
        <w:rPr>
          <w:rFonts w:ascii="Arial" w:hAnsi="Arial" w:cs="Arial"/>
          <w:sz w:val="24"/>
          <w:szCs w:val="24"/>
        </w:rPr>
        <w:t xml:space="preserve"> ingredientes se puede observa que presenta hierro reducido, este tipo de hierro es insoluble en agua/poco solubles en soluciones ácidas, a su vez presenta bajos niveles absorción</w:t>
      </w:r>
      <w:r w:rsidR="00D12D2D">
        <w:rPr>
          <w:rFonts w:ascii="Arial" w:hAnsi="Arial" w:cs="Arial"/>
          <w:sz w:val="24"/>
          <w:szCs w:val="24"/>
          <w:vertAlign w:val="superscript"/>
        </w:rPr>
        <w:t>3</w:t>
      </w:r>
      <w:r w:rsidR="006D5CF0">
        <w:rPr>
          <w:rFonts w:ascii="Arial" w:hAnsi="Arial" w:cs="Arial"/>
          <w:sz w:val="24"/>
          <w:szCs w:val="24"/>
        </w:rPr>
        <w:t xml:space="preserve">; es importante recalcar que tanto la leche como el yogurt presentan un PH ácido, esto quiere decir, que la combinación del cereal con leche o yogurt estaría limitando en gran proporción la absorción de este tipo de hierro presente en los cereales </w:t>
      </w:r>
      <w:proofErr w:type="spellStart"/>
      <w:r w:rsidR="006D5CF0">
        <w:rPr>
          <w:rFonts w:ascii="Arial" w:hAnsi="Arial" w:cs="Arial"/>
          <w:sz w:val="24"/>
          <w:szCs w:val="24"/>
        </w:rPr>
        <w:t>Nesquik</w:t>
      </w:r>
      <w:proofErr w:type="spellEnd"/>
      <w:r w:rsidR="00FB5B5B">
        <w:rPr>
          <w:rFonts w:ascii="Arial" w:hAnsi="Arial" w:cs="Arial"/>
          <w:sz w:val="24"/>
          <w:szCs w:val="24"/>
        </w:rPr>
        <w:t>.</w:t>
      </w:r>
    </w:p>
    <w:p w:rsidR="006D5CF0" w:rsidRDefault="00937A7F" w:rsidP="006D5CF0">
      <w:pPr>
        <w:pStyle w:val="Prrafodelista"/>
        <w:spacing w:line="360" w:lineRule="auto"/>
        <w:ind w:left="1224"/>
        <w:jc w:val="both"/>
        <w:rPr>
          <w:rFonts w:ascii="Arial" w:hAnsi="Arial" w:cs="Arial"/>
          <w:sz w:val="24"/>
          <w:szCs w:val="24"/>
        </w:rPr>
      </w:pPr>
      <w:r>
        <w:rPr>
          <w:rFonts w:ascii="Arial" w:hAnsi="Arial" w:cs="Arial"/>
          <w:sz w:val="24"/>
          <w:szCs w:val="24"/>
        </w:rPr>
        <w:t>Con respecto al calcio este produc</w:t>
      </w:r>
      <w:r w:rsidR="003E41D9">
        <w:rPr>
          <w:rFonts w:ascii="Arial" w:hAnsi="Arial" w:cs="Arial"/>
          <w:sz w:val="24"/>
          <w:szCs w:val="24"/>
        </w:rPr>
        <w:t xml:space="preserve">to usa carbonato de calcio, un mineral obtenido a través de conchas, cascaras de huevo, </w:t>
      </w:r>
      <w:proofErr w:type="spellStart"/>
      <w:r w:rsidR="003E41D9">
        <w:rPr>
          <w:rFonts w:ascii="Arial" w:hAnsi="Arial" w:cs="Arial"/>
          <w:sz w:val="24"/>
          <w:szCs w:val="24"/>
        </w:rPr>
        <w:t>etc</w:t>
      </w:r>
      <w:proofErr w:type="spellEnd"/>
      <w:r w:rsidR="003E41D9">
        <w:rPr>
          <w:rFonts w:ascii="Arial" w:hAnsi="Arial" w:cs="Arial"/>
          <w:sz w:val="24"/>
          <w:szCs w:val="24"/>
        </w:rPr>
        <w:t>; este tipo de calcio tiene una absorci</w:t>
      </w:r>
      <w:r w:rsidR="00FB5B5B">
        <w:rPr>
          <w:rFonts w:ascii="Arial" w:hAnsi="Arial" w:cs="Arial"/>
          <w:sz w:val="24"/>
          <w:szCs w:val="24"/>
        </w:rPr>
        <w:t>ón del 25%-30%</w:t>
      </w:r>
      <w:r w:rsidR="00D12D2D">
        <w:rPr>
          <w:rFonts w:ascii="Arial" w:hAnsi="Arial" w:cs="Arial"/>
          <w:sz w:val="24"/>
          <w:szCs w:val="24"/>
          <w:vertAlign w:val="superscript"/>
        </w:rPr>
        <w:t>4</w:t>
      </w:r>
      <w:r w:rsidR="00FB5B5B">
        <w:rPr>
          <w:rFonts w:ascii="Arial" w:hAnsi="Arial" w:cs="Arial"/>
          <w:sz w:val="24"/>
          <w:szCs w:val="24"/>
        </w:rPr>
        <w:t>, para asegurar su absorción se recomienda tomar con alimentos ácidos.</w:t>
      </w:r>
    </w:p>
    <w:p w:rsidR="006D5CF0" w:rsidRPr="000C0996" w:rsidRDefault="000C0996" w:rsidP="000C0996">
      <w:pPr>
        <w:pStyle w:val="Prrafodelista"/>
        <w:spacing w:line="360" w:lineRule="auto"/>
        <w:ind w:left="1224"/>
        <w:jc w:val="both"/>
        <w:rPr>
          <w:rFonts w:ascii="Arial" w:hAnsi="Arial" w:cs="Arial"/>
          <w:sz w:val="24"/>
          <w:szCs w:val="24"/>
        </w:rPr>
      </w:pPr>
      <w:r>
        <w:rPr>
          <w:rFonts w:ascii="Arial" w:hAnsi="Arial" w:cs="Arial"/>
          <w:sz w:val="24"/>
          <w:szCs w:val="24"/>
        </w:rPr>
        <w:t xml:space="preserve">Presenta una cantidad representativa de ácido fólico, este mineral al igual que cualquier otro es fácil de cubrir en una dieta adecuada y balanceada.  </w:t>
      </w:r>
    </w:p>
    <w:p w:rsidR="006D5CF0" w:rsidRDefault="006D5CF0" w:rsidP="00C81501">
      <w:pPr>
        <w:pStyle w:val="Prrafodelista"/>
        <w:spacing w:line="360" w:lineRule="auto"/>
        <w:jc w:val="both"/>
        <w:rPr>
          <w:rFonts w:ascii="Arial" w:hAnsi="Arial" w:cs="Arial"/>
          <w:b/>
          <w:sz w:val="24"/>
          <w:szCs w:val="24"/>
        </w:rPr>
      </w:pPr>
    </w:p>
    <w:p w:rsidR="00531590" w:rsidRDefault="00531590" w:rsidP="00C81501">
      <w:pPr>
        <w:pStyle w:val="Prrafodelista"/>
        <w:numPr>
          <w:ilvl w:val="0"/>
          <w:numId w:val="5"/>
        </w:numPr>
        <w:spacing w:line="360" w:lineRule="auto"/>
        <w:jc w:val="both"/>
        <w:rPr>
          <w:rFonts w:ascii="Arial" w:hAnsi="Arial" w:cs="Arial"/>
          <w:b/>
          <w:sz w:val="24"/>
          <w:szCs w:val="24"/>
        </w:rPr>
      </w:pPr>
      <w:r>
        <w:rPr>
          <w:rFonts w:ascii="Arial" w:hAnsi="Arial" w:cs="Arial"/>
          <w:b/>
          <w:sz w:val="24"/>
          <w:szCs w:val="24"/>
        </w:rPr>
        <w:t>CONCLUSIONES</w:t>
      </w:r>
    </w:p>
    <w:p w:rsidR="000C0996" w:rsidRDefault="0081544D" w:rsidP="000C0996">
      <w:pPr>
        <w:pStyle w:val="Prrafodelista"/>
        <w:spacing w:line="360" w:lineRule="auto"/>
        <w:ind w:left="360"/>
        <w:jc w:val="both"/>
        <w:rPr>
          <w:rFonts w:ascii="Arial" w:hAnsi="Arial" w:cs="Arial"/>
          <w:sz w:val="24"/>
          <w:szCs w:val="24"/>
        </w:rPr>
      </w:pPr>
      <w:r>
        <w:rPr>
          <w:rFonts w:ascii="Arial" w:hAnsi="Arial" w:cs="Arial"/>
          <w:sz w:val="24"/>
          <w:szCs w:val="24"/>
        </w:rPr>
        <w:t>Los niños de hoy en día están acostumbrados a comer alimentos azucarados, es un hábito que se tiene que mejorar, este cambio comienza desde la familia, es por eso que este análisis está dirigi</w:t>
      </w:r>
      <w:r w:rsidR="000B755C">
        <w:rPr>
          <w:rFonts w:ascii="Arial" w:hAnsi="Arial" w:cs="Arial"/>
          <w:sz w:val="24"/>
          <w:szCs w:val="24"/>
        </w:rPr>
        <w:t>do para las madres de familia. Sabemos que e</w:t>
      </w:r>
      <w:r>
        <w:rPr>
          <w:rFonts w:ascii="Arial" w:hAnsi="Arial" w:cs="Arial"/>
          <w:sz w:val="24"/>
          <w:szCs w:val="24"/>
        </w:rPr>
        <w:t xml:space="preserve">s imposible retirar los alimentos azucarados de la dieta de los niños pero se puede a disminuir el consumo progresivamente. </w:t>
      </w:r>
    </w:p>
    <w:p w:rsidR="000B755C" w:rsidRDefault="00CA07FF" w:rsidP="00CA07FF">
      <w:pPr>
        <w:pStyle w:val="Prrafodelista"/>
        <w:spacing w:line="360" w:lineRule="auto"/>
        <w:ind w:left="360"/>
        <w:jc w:val="both"/>
        <w:rPr>
          <w:rFonts w:ascii="Arial" w:hAnsi="Arial" w:cs="Arial"/>
          <w:sz w:val="24"/>
          <w:szCs w:val="24"/>
        </w:rPr>
      </w:pPr>
      <w:r>
        <w:rPr>
          <w:rFonts w:ascii="Arial" w:hAnsi="Arial" w:cs="Arial"/>
          <w:sz w:val="24"/>
          <w:szCs w:val="24"/>
        </w:rPr>
        <w:t>El cereal</w:t>
      </w:r>
      <w:r w:rsidR="00B16EAF">
        <w:rPr>
          <w:rFonts w:ascii="Arial" w:hAnsi="Arial" w:cs="Arial"/>
          <w:sz w:val="24"/>
          <w:szCs w:val="24"/>
        </w:rPr>
        <w:t xml:space="preserve"> </w:t>
      </w:r>
      <w:proofErr w:type="spellStart"/>
      <w:r w:rsidR="00B16EAF">
        <w:rPr>
          <w:rFonts w:ascii="Arial" w:hAnsi="Arial" w:cs="Arial"/>
          <w:sz w:val="24"/>
          <w:szCs w:val="24"/>
        </w:rPr>
        <w:t>Nesquik</w:t>
      </w:r>
      <w:proofErr w:type="spellEnd"/>
      <w:r w:rsidR="00B16EAF">
        <w:rPr>
          <w:rFonts w:ascii="Arial" w:hAnsi="Arial" w:cs="Arial"/>
          <w:sz w:val="24"/>
          <w:szCs w:val="24"/>
        </w:rPr>
        <w:t xml:space="preserve"> </w:t>
      </w:r>
      <w:r>
        <w:rPr>
          <w:rFonts w:ascii="Arial" w:hAnsi="Arial" w:cs="Arial"/>
          <w:sz w:val="24"/>
          <w:szCs w:val="24"/>
        </w:rPr>
        <w:t xml:space="preserve">está dirigido a niños en edad pre-escolar y escolar por su gran sabor a chocolate, sabor típico de la marca </w:t>
      </w:r>
      <w:proofErr w:type="spellStart"/>
      <w:r>
        <w:rPr>
          <w:rFonts w:ascii="Arial" w:hAnsi="Arial" w:cs="Arial"/>
          <w:sz w:val="24"/>
          <w:szCs w:val="24"/>
        </w:rPr>
        <w:t>Nesquik</w:t>
      </w:r>
      <w:proofErr w:type="spellEnd"/>
      <w:r>
        <w:rPr>
          <w:rFonts w:ascii="Arial" w:hAnsi="Arial" w:cs="Arial"/>
          <w:sz w:val="24"/>
          <w:szCs w:val="24"/>
        </w:rPr>
        <w:t xml:space="preserve"> y muy atractivo para los niños, </w:t>
      </w:r>
      <w:r w:rsidR="000B755C">
        <w:rPr>
          <w:rFonts w:ascii="Arial" w:hAnsi="Arial" w:cs="Arial"/>
          <w:sz w:val="24"/>
          <w:szCs w:val="24"/>
        </w:rPr>
        <w:t xml:space="preserve">presenta un envase de color amarillo, color muy llamativo para este grupo de edad, </w:t>
      </w:r>
      <w:r>
        <w:rPr>
          <w:rFonts w:ascii="Arial" w:hAnsi="Arial" w:cs="Arial"/>
          <w:sz w:val="24"/>
          <w:szCs w:val="24"/>
        </w:rPr>
        <w:t>además utiliza como imagen de la marca a un conejo humanizado</w:t>
      </w:r>
      <w:r w:rsidR="000B755C">
        <w:rPr>
          <w:rFonts w:ascii="Arial" w:hAnsi="Arial" w:cs="Arial"/>
          <w:sz w:val="24"/>
          <w:szCs w:val="24"/>
        </w:rPr>
        <w:t>.</w:t>
      </w:r>
    </w:p>
    <w:p w:rsidR="00C15887" w:rsidRDefault="000B755C" w:rsidP="00CA07FF">
      <w:pPr>
        <w:pStyle w:val="Prrafodelista"/>
        <w:spacing w:line="360" w:lineRule="auto"/>
        <w:ind w:left="360"/>
        <w:jc w:val="both"/>
        <w:rPr>
          <w:rFonts w:ascii="Arial" w:hAnsi="Arial" w:cs="Arial"/>
          <w:sz w:val="24"/>
          <w:szCs w:val="24"/>
        </w:rPr>
      </w:pPr>
      <w:r>
        <w:rPr>
          <w:rFonts w:ascii="Arial" w:hAnsi="Arial" w:cs="Arial"/>
          <w:sz w:val="24"/>
          <w:szCs w:val="24"/>
        </w:rPr>
        <w:t xml:space="preserve">Durante </w:t>
      </w:r>
      <w:r w:rsidR="00CA07FF">
        <w:rPr>
          <w:rFonts w:ascii="Arial" w:hAnsi="Arial" w:cs="Arial"/>
          <w:sz w:val="24"/>
          <w:szCs w:val="24"/>
        </w:rPr>
        <w:t>el análisis se observó que este cereal</w:t>
      </w:r>
      <w:r w:rsidR="00B16EAF" w:rsidRPr="00CA07FF">
        <w:rPr>
          <w:rFonts w:ascii="Arial" w:hAnsi="Arial" w:cs="Arial"/>
          <w:sz w:val="24"/>
          <w:szCs w:val="24"/>
        </w:rPr>
        <w:t xml:space="preserve"> pr</w:t>
      </w:r>
      <w:r w:rsidR="00CA07FF">
        <w:rPr>
          <w:rFonts w:ascii="Arial" w:hAnsi="Arial" w:cs="Arial"/>
          <w:sz w:val="24"/>
          <w:szCs w:val="24"/>
        </w:rPr>
        <w:t>esenta un alto contenido de azúcar y un</w:t>
      </w:r>
      <w:r w:rsidR="00B16EAF" w:rsidRPr="00CA07FF">
        <w:rPr>
          <w:rFonts w:ascii="Arial" w:hAnsi="Arial" w:cs="Arial"/>
          <w:sz w:val="24"/>
          <w:szCs w:val="24"/>
        </w:rPr>
        <w:t xml:space="preserve"> </w:t>
      </w:r>
      <w:r w:rsidR="00CA07FF" w:rsidRPr="00CA07FF">
        <w:rPr>
          <w:rFonts w:ascii="Arial" w:hAnsi="Arial" w:cs="Arial"/>
          <w:sz w:val="24"/>
          <w:szCs w:val="24"/>
        </w:rPr>
        <w:t xml:space="preserve">contenido </w:t>
      </w:r>
      <w:r w:rsidR="00B16EAF" w:rsidRPr="00CA07FF">
        <w:rPr>
          <w:rFonts w:ascii="Arial" w:hAnsi="Arial" w:cs="Arial"/>
          <w:sz w:val="24"/>
          <w:szCs w:val="24"/>
        </w:rPr>
        <w:t>regular de grasas y sodio</w:t>
      </w:r>
      <w:r>
        <w:rPr>
          <w:rFonts w:ascii="Arial" w:hAnsi="Arial" w:cs="Arial"/>
          <w:sz w:val="24"/>
          <w:szCs w:val="24"/>
        </w:rPr>
        <w:t xml:space="preserve">, Se mencionó anteriormente que se debe disminuir el consumo de azúcar en los niños, por lo que un consumo en cantidades adecuadas puede ayudar a cumplir nuestro objetivo. </w:t>
      </w:r>
    </w:p>
    <w:p w:rsidR="00CE07FB" w:rsidRDefault="00BC14DC" w:rsidP="00CA07FF">
      <w:pPr>
        <w:pStyle w:val="Prrafodelista"/>
        <w:spacing w:line="360" w:lineRule="auto"/>
        <w:ind w:left="360"/>
        <w:jc w:val="both"/>
        <w:rPr>
          <w:rFonts w:ascii="Arial" w:hAnsi="Arial" w:cs="Arial"/>
          <w:sz w:val="24"/>
          <w:szCs w:val="24"/>
        </w:rPr>
      </w:pPr>
      <w:r>
        <w:rPr>
          <w:rFonts w:ascii="Arial" w:hAnsi="Arial" w:cs="Arial"/>
          <w:sz w:val="24"/>
          <w:szCs w:val="24"/>
        </w:rPr>
        <w:lastRenderedPageBreak/>
        <w:t xml:space="preserve">El cereal </w:t>
      </w:r>
      <w:proofErr w:type="spellStart"/>
      <w:r>
        <w:rPr>
          <w:rFonts w:ascii="Arial" w:hAnsi="Arial" w:cs="Arial"/>
          <w:sz w:val="24"/>
          <w:szCs w:val="24"/>
        </w:rPr>
        <w:t>Nequik</w:t>
      </w:r>
      <w:proofErr w:type="spellEnd"/>
      <w:r>
        <w:rPr>
          <w:rFonts w:ascii="Arial" w:hAnsi="Arial" w:cs="Arial"/>
          <w:sz w:val="24"/>
          <w:szCs w:val="24"/>
        </w:rPr>
        <w:t xml:space="preserve"> puede ser consumido en el desayuno, una porción (30gr)  acompañado de un vaso de leche o yogurt natural (sin sabor a fruta), esta combinación nos ayuda a cubrir los requerimientos energéticos del desayuno; También puede ser consumido en la lonchera o merienda, se recomienda consumir la porción indicada (30gr) a</w:t>
      </w:r>
      <w:r w:rsidR="008041F1">
        <w:rPr>
          <w:rFonts w:ascii="Arial" w:hAnsi="Arial" w:cs="Arial"/>
          <w:sz w:val="24"/>
          <w:szCs w:val="24"/>
        </w:rPr>
        <w:t xml:space="preserve">compañado de una fruta pequeña. Cabe recalcar que una porción de cereales </w:t>
      </w:r>
      <w:proofErr w:type="spellStart"/>
      <w:r w:rsidR="008041F1">
        <w:rPr>
          <w:rFonts w:ascii="Arial" w:hAnsi="Arial" w:cs="Arial"/>
          <w:sz w:val="24"/>
          <w:szCs w:val="24"/>
        </w:rPr>
        <w:t>Nesquik</w:t>
      </w:r>
      <w:proofErr w:type="spellEnd"/>
      <w:r w:rsidR="008041F1">
        <w:rPr>
          <w:rFonts w:ascii="Arial" w:hAnsi="Arial" w:cs="Arial"/>
          <w:sz w:val="24"/>
          <w:szCs w:val="24"/>
        </w:rPr>
        <w:t xml:space="preserve"> presentan cantidades considerables de vitaminas y minerales, con excepción del calcio y del hierro</w:t>
      </w:r>
      <w:r w:rsidR="00CE07FB">
        <w:rPr>
          <w:rFonts w:ascii="Arial" w:hAnsi="Arial" w:cs="Arial"/>
          <w:sz w:val="24"/>
          <w:szCs w:val="24"/>
        </w:rPr>
        <w:t xml:space="preserve">, ya que el tipo hierro utilizados en este cereal presenta una baja absorción en comparación al calcio, además el calcio impide la absorción de hierro. </w:t>
      </w:r>
    </w:p>
    <w:p w:rsidR="00CE07FB" w:rsidRDefault="008C76CD" w:rsidP="00CA07FF">
      <w:pPr>
        <w:pStyle w:val="Prrafodelista"/>
        <w:spacing w:line="360" w:lineRule="auto"/>
        <w:ind w:left="360"/>
        <w:jc w:val="both"/>
        <w:rPr>
          <w:rFonts w:ascii="Arial" w:hAnsi="Arial" w:cs="Arial"/>
          <w:sz w:val="24"/>
          <w:szCs w:val="24"/>
        </w:rPr>
      </w:pPr>
      <w:r>
        <w:rPr>
          <w:rFonts w:ascii="Arial" w:hAnsi="Arial" w:cs="Arial"/>
          <w:sz w:val="24"/>
          <w:szCs w:val="24"/>
        </w:rPr>
        <w:t xml:space="preserve">Otra recomendación es el uso de los </w:t>
      </w:r>
      <w:proofErr w:type="spellStart"/>
      <w:r w:rsidRPr="008C76CD">
        <w:rPr>
          <w:rFonts w:ascii="Arial" w:hAnsi="Arial" w:cs="Arial"/>
          <w:sz w:val="24"/>
          <w:szCs w:val="24"/>
        </w:rPr>
        <w:t>psceudocereales</w:t>
      </w:r>
      <w:proofErr w:type="spellEnd"/>
      <w:r>
        <w:rPr>
          <w:rFonts w:ascii="Arial" w:hAnsi="Arial" w:cs="Arial"/>
          <w:sz w:val="24"/>
          <w:szCs w:val="24"/>
        </w:rPr>
        <w:t xml:space="preserve"> como la quinua, </w:t>
      </w:r>
      <w:proofErr w:type="spellStart"/>
      <w:r>
        <w:rPr>
          <w:rFonts w:ascii="Arial" w:hAnsi="Arial" w:cs="Arial"/>
          <w:sz w:val="24"/>
          <w:szCs w:val="24"/>
        </w:rPr>
        <w:t>kiwicha</w:t>
      </w:r>
      <w:proofErr w:type="spellEnd"/>
      <w:r>
        <w:rPr>
          <w:rFonts w:ascii="Arial" w:hAnsi="Arial" w:cs="Arial"/>
          <w:sz w:val="24"/>
          <w:szCs w:val="24"/>
        </w:rPr>
        <w:t xml:space="preserve">, </w:t>
      </w:r>
      <w:proofErr w:type="spellStart"/>
      <w:r>
        <w:rPr>
          <w:rFonts w:ascii="Arial" w:hAnsi="Arial" w:cs="Arial"/>
          <w:sz w:val="24"/>
          <w:szCs w:val="24"/>
        </w:rPr>
        <w:t>cañihua</w:t>
      </w:r>
      <w:proofErr w:type="spellEnd"/>
      <w:r>
        <w:rPr>
          <w:rFonts w:ascii="Arial" w:hAnsi="Arial" w:cs="Arial"/>
          <w:sz w:val="24"/>
          <w:szCs w:val="24"/>
        </w:rPr>
        <w:t>, son  naturales y accesibles a la población en general, a su vez son productos altamente nutritivos para cualquier grupo de e</w:t>
      </w:r>
      <w:r w:rsidR="00291863">
        <w:rPr>
          <w:rFonts w:ascii="Arial" w:hAnsi="Arial" w:cs="Arial"/>
          <w:sz w:val="24"/>
          <w:szCs w:val="24"/>
        </w:rPr>
        <w:t>dad. Presentan diversas preparaciones</w:t>
      </w:r>
      <w:r>
        <w:rPr>
          <w:rFonts w:ascii="Arial" w:hAnsi="Arial" w:cs="Arial"/>
          <w:sz w:val="24"/>
          <w:szCs w:val="24"/>
        </w:rPr>
        <w:t xml:space="preserve"> como </w:t>
      </w:r>
      <w:proofErr w:type="spellStart"/>
      <w:r>
        <w:rPr>
          <w:rFonts w:ascii="Arial" w:hAnsi="Arial" w:cs="Arial"/>
          <w:sz w:val="24"/>
          <w:szCs w:val="24"/>
        </w:rPr>
        <w:t>popcorn</w:t>
      </w:r>
      <w:proofErr w:type="spellEnd"/>
      <w:r>
        <w:rPr>
          <w:rFonts w:ascii="Arial" w:hAnsi="Arial" w:cs="Arial"/>
          <w:sz w:val="24"/>
          <w:szCs w:val="24"/>
        </w:rPr>
        <w:t xml:space="preserve">, guisos, y diversas preparaciones para el desayuno. </w:t>
      </w:r>
    </w:p>
    <w:p w:rsidR="00BC14DC" w:rsidRDefault="00CE07FB" w:rsidP="00CA07FF">
      <w:pPr>
        <w:pStyle w:val="Prrafodelista"/>
        <w:spacing w:line="360" w:lineRule="auto"/>
        <w:ind w:left="360"/>
        <w:jc w:val="both"/>
        <w:rPr>
          <w:rFonts w:ascii="Arial" w:hAnsi="Arial" w:cs="Arial"/>
          <w:sz w:val="24"/>
          <w:szCs w:val="24"/>
        </w:rPr>
      </w:pPr>
      <w:r>
        <w:rPr>
          <w:rFonts w:ascii="Arial" w:hAnsi="Arial" w:cs="Arial"/>
          <w:sz w:val="24"/>
          <w:szCs w:val="24"/>
        </w:rPr>
        <w:t xml:space="preserve">Por último se aconseja que el niño realice actividades físicas para mantener una vida saludable, por ejemplo, salir a correr por las tardes con sus amigos. </w:t>
      </w:r>
    </w:p>
    <w:p w:rsidR="00D12D2D" w:rsidRDefault="00D12D2D" w:rsidP="00CA07FF">
      <w:pPr>
        <w:pStyle w:val="Prrafodelista"/>
        <w:spacing w:line="360" w:lineRule="auto"/>
        <w:ind w:left="360"/>
        <w:jc w:val="both"/>
        <w:rPr>
          <w:rFonts w:ascii="Arial" w:hAnsi="Arial" w:cs="Arial"/>
          <w:sz w:val="24"/>
          <w:szCs w:val="24"/>
        </w:rPr>
      </w:pPr>
    </w:p>
    <w:p w:rsidR="008C76CD" w:rsidRPr="008C76CD" w:rsidRDefault="008C76CD" w:rsidP="008C76CD">
      <w:pPr>
        <w:pStyle w:val="Prrafodelista"/>
        <w:numPr>
          <w:ilvl w:val="0"/>
          <w:numId w:val="5"/>
        </w:numPr>
        <w:spacing w:line="360" w:lineRule="auto"/>
        <w:jc w:val="both"/>
        <w:rPr>
          <w:rFonts w:ascii="Arial" w:hAnsi="Arial" w:cs="Arial"/>
          <w:sz w:val="24"/>
          <w:szCs w:val="24"/>
        </w:rPr>
      </w:pPr>
      <w:r>
        <w:rPr>
          <w:rFonts w:ascii="Arial" w:hAnsi="Arial" w:cs="Arial"/>
          <w:b/>
          <w:sz w:val="24"/>
          <w:szCs w:val="24"/>
        </w:rPr>
        <w:t xml:space="preserve">REFERENCIAS BIBLIOGRÁFICAS: </w:t>
      </w:r>
    </w:p>
    <w:p w:rsidR="008C76CD" w:rsidRDefault="000A2881" w:rsidP="000A2881">
      <w:pPr>
        <w:pStyle w:val="Prrafodelista"/>
        <w:numPr>
          <w:ilvl w:val="0"/>
          <w:numId w:val="11"/>
        </w:numPr>
        <w:spacing w:line="360" w:lineRule="auto"/>
        <w:jc w:val="both"/>
        <w:rPr>
          <w:rFonts w:ascii="Arial" w:hAnsi="Arial" w:cs="Arial"/>
          <w:sz w:val="24"/>
          <w:szCs w:val="24"/>
        </w:rPr>
      </w:pPr>
      <w:proofErr w:type="spellStart"/>
      <w:r>
        <w:rPr>
          <w:rFonts w:ascii="Arial" w:hAnsi="Arial" w:cs="Arial"/>
          <w:sz w:val="24"/>
          <w:szCs w:val="24"/>
        </w:rPr>
        <w:t>Ipsos</w:t>
      </w:r>
      <w:proofErr w:type="spellEnd"/>
      <w:r>
        <w:rPr>
          <w:rFonts w:ascii="Arial" w:hAnsi="Arial" w:cs="Arial"/>
          <w:sz w:val="24"/>
          <w:szCs w:val="24"/>
        </w:rPr>
        <w:t xml:space="preserve"> APOYO. Liderazgo en productos comestibles 2012. </w:t>
      </w:r>
    </w:p>
    <w:p w:rsidR="00D12D2D" w:rsidRPr="00BA1B73" w:rsidRDefault="000A2881" w:rsidP="00BA1B73">
      <w:pPr>
        <w:pStyle w:val="Prrafodelista"/>
        <w:numPr>
          <w:ilvl w:val="0"/>
          <w:numId w:val="11"/>
        </w:numPr>
        <w:spacing w:line="360" w:lineRule="auto"/>
        <w:jc w:val="both"/>
        <w:rPr>
          <w:rFonts w:ascii="Arial" w:hAnsi="Arial" w:cs="Arial"/>
          <w:sz w:val="24"/>
          <w:szCs w:val="24"/>
        </w:rPr>
      </w:pPr>
      <w:proofErr w:type="spellStart"/>
      <w:r>
        <w:rPr>
          <w:rFonts w:ascii="Arial" w:hAnsi="Arial" w:cs="Arial"/>
          <w:sz w:val="24"/>
          <w:szCs w:val="24"/>
        </w:rPr>
        <w:t>Ipsos</w:t>
      </w:r>
      <w:proofErr w:type="spellEnd"/>
      <w:r>
        <w:rPr>
          <w:rFonts w:ascii="Arial" w:hAnsi="Arial" w:cs="Arial"/>
          <w:sz w:val="24"/>
          <w:szCs w:val="24"/>
        </w:rPr>
        <w:t xml:space="preserve"> </w:t>
      </w:r>
      <w:r w:rsidR="00BA1B73">
        <w:rPr>
          <w:rFonts w:ascii="Arial" w:hAnsi="Arial" w:cs="Arial"/>
          <w:sz w:val="24"/>
          <w:szCs w:val="24"/>
        </w:rPr>
        <w:t>APOYO. Lideraz</w:t>
      </w:r>
      <w:r w:rsidR="00BA1B73">
        <w:rPr>
          <w:rFonts w:ascii="Arial" w:hAnsi="Arial" w:cs="Arial"/>
          <w:sz w:val="24"/>
          <w:szCs w:val="24"/>
        </w:rPr>
        <w:t>go en productos comestibles 2014.</w:t>
      </w:r>
    </w:p>
    <w:p w:rsidR="000A2881" w:rsidRDefault="000A2881" w:rsidP="000A2881">
      <w:pPr>
        <w:pStyle w:val="Prrafodelista"/>
        <w:numPr>
          <w:ilvl w:val="0"/>
          <w:numId w:val="11"/>
        </w:numPr>
        <w:spacing w:line="360" w:lineRule="auto"/>
        <w:jc w:val="both"/>
        <w:rPr>
          <w:rFonts w:ascii="Arial" w:hAnsi="Arial" w:cs="Arial"/>
          <w:sz w:val="24"/>
          <w:szCs w:val="24"/>
        </w:rPr>
      </w:pPr>
      <w:r>
        <w:rPr>
          <w:rFonts w:ascii="Arial" w:hAnsi="Arial" w:cs="Arial"/>
          <w:sz w:val="24"/>
          <w:szCs w:val="24"/>
        </w:rPr>
        <w:t xml:space="preserve">Organización Panamericana de Salud. Compuestos de hierro para la fortificación de alimentos: guía para américa latina y el caribe. </w:t>
      </w:r>
      <w:r w:rsidR="00D12D2D">
        <w:rPr>
          <w:rFonts w:ascii="Arial" w:hAnsi="Arial" w:cs="Arial"/>
          <w:sz w:val="24"/>
          <w:szCs w:val="24"/>
        </w:rPr>
        <w:t>2002</w:t>
      </w:r>
    </w:p>
    <w:p w:rsidR="00D12D2D" w:rsidRPr="00CA07FF" w:rsidRDefault="00D12D2D" w:rsidP="000A2881">
      <w:pPr>
        <w:pStyle w:val="Prrafodelista"/>
        <w:numPr>
          <w:ilvl w:val="0"/>
          <w:numId w:val="11"/>
        </w:numPr>
        <w:spacing w:line="360" w:lineRule="auto"/>
        <w:jc w:val="both"/>
        <w:rPr>
          <w:rFonts w:ascii="Arial" w:hAnsi="Arial" w:cs="Arial"/>
          <w:sz w:val="24"/>
          <w:szCs w:val="24"/>
        </w:rPr>
      </w:pPr>
      <w:r>
        <w:rPr>
          <w:rFonts w:ascii="Arial" w:hAnsi="Arial" w:cs="Arial"/>
          <w:sz w:val="24"/>
          <w:szCs w:val="24"/>
        </w:rPr>
        <w:t xml:space="preserve">Valencia F, Román M, Cardona D. El calcio  en el desarrollo de alimentos funcionales. </w:t>
      </w:r>
      <w:r>
        <w:rPr>
          <w:rFonts w:ascii="Arial" w:hAnsi="Arial" w:cs="Arial"/>
          <w:i/>
          <w:sz w:val="24"/>
          <w:szCs w:val="24"/>
        </w:rPr>
        <w:t>Revista lasallista de investigación</w:t>
      </w:r>
      <w:r>
        <w:rPr>
          <w:rFonts w:ascii="Arial" w:hAnsi="Arial" w:cs="Arial"/>
          <w:b/>
          <w:i/>
          <w:sz w:val="24"/>
          <w:szCs w:val="24"/>
        </w:rPr>
        <w:t xml:space="preserve"> </w:t>
      </w:r>
      <w:r>
        <w:rPr>
          <w:rFonts w:ascii="Arial" w:hAnsi="Arial" w:cs="Arial"/>
          <w:sz w:val="24"/>
          <w:szCs w:val="24"/>
        </w:rPr>
        <w:t xml:space="preserve">2011; 8(1). </w:t>
      </w:r>
    </w:p>
    <w:p w:rsidR="00C15887" w:rsidRPr="00C15887" w:rsidRDefault="00C15887" w:rsidP="00C81501">
      <w:pPr>
        <w:spacing w:line="360" w:lineRule="auto"/>
        <w:jc w:val="both"/>
        <w:rPr>
          <w:rFonts w:ascii="Arial" w:hAnsi="Arial" w:cs="Arial"/>
          <w:sz w:val="24"/>
          <w:szCs w:val="24"/>
        </w:rPr>
      </w:pPr>
    </w:p>
    <w:sectPr w:rsidR="00C15887" w:rsidRPr="00C15887">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E25" w:rsidRDefault="00E71E25" w:rsidP="005F0CCF">
      <w:pPr>
        <w:spacing w:after="0" w:line="240" w:lineRule="auto"/>
      </w:pPr>
      <w:r>
        <w:separator/>
      </w:r>
    </w:p>
  </w:endnote>
  <w:endnote w:type="continuationSeparator" w:id="0">
    <w:p w:rsidR="00E71E25" w:rsidRDefault="00E71E25" w:rsidP="005F0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007830"/>
      <w:docPartObj>
        <w:docPartGallery w:val="Page Numbers (Bottom of Page)"/>
        <w:docPartUnique/>
      </w:docPartObj>
    </w:sdtPr>
    <w:sdtEndPr/>
    <w:sdtContent>
      <w:p w:rsidR="005F0CCF" w:rsidRDefault="005F0CCF">
        <w:pPr>
          <w:pStyle w:val="Piedepgina"/>
          <w:jc w:val="center"/>
        </w:pPr>
      </w:p>
      <w:p w:rsidR="005F0CCF" w:rsidRDefault="005F0CCF">
        <w:pPr>
          <w:pStyle w:val="Piedepgina"/>
          <w:jc w:val="center"/>
        </w:pPr>
        <w:r>
          <w:fldChar w:fldCharType="begin"/>
        </w:r>
        <w:r>
          <w:instrText>PAGE   \* MERGEFORMAT</w:instrText>
        </w:r>
        <w:r>
          <w:fldChar w:fldCharType="separate"/>
        </w:r>
        <w:r w:rsidR="00BA1B73" w:rsidRPr="00BA1B73">
          <w:rPr>
            <w:noProof/>
            <w:lang w:val="es-ES"/>
          </w:rPr>
          <w:t>13</w:t>
        </w:r>
        <w:r>
          <w:fldChar w:fldCharType="end"/>
        </w:r>
      </w:p>
    </w:sdtContent>
  </w:sdt>
  <w:p w:rsidR="005F0CCF" w:rsidRDefault="005F0C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E25" w:rsidRDefault="00E71E25" w:rsidP="005F0CCF">
      <w:pPr>
        <w:spacing w:after="0" w:line="240" w:lineRule="auto"/>
      </w:pPr>
      <w:r>
        <w:separator/>
      </w:r>
    </w:p>
  </w:footnote>
  <w:footnote w:type="continuationSeparator" w:id="0">
    <w:p w:rsidR="00E71E25" w:rsidRDefault="00E71E25" w:rsidP="005F0C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E18AD"/>
    <w:multiLevelType w:val="hybridMultilevel"/>
    <w:tmpl w:val="C0505488"/>
    <w:lvl w:ilvl="0" w:tplc="280A0005">
      <w:start w:val="1"/>
      <w:numFmt w:val="bullet"/>
      <w:lvlText w:val=""/>
      <w:lvlJc w:val="left"/>
      <w:pPr>
        <w:ind w:left="3600" w:hanging="360"/>
      </w:pPr>
      <w:rPr>
        <w:rFonts w:ascii="Wingdings" w:hAnsi="Wingdings" w:hint="default"/>
      </w:rPr>
    </w:lvl>
    <w:lvl w:ilvl="1" w:tplc="280A0003" w:tentative="1">
      <w:start w:val="1"/>
      <w:numFmt w:val="bullet"/>
      <w:lvlText w:val="o"/>
      <w:lvlJc w:val="left"/>
      <w:pPr>
        <w:ind w:left="4320" w:hanging="360"/>
      </w:pPr>
      <w:rPr>
        <w:rFonts w:ascii="Courier New" w:hAnsi="Courier New" w:cs="Courier New" w:hint="default"/>
      </w:rPr>
    </w:lvl>
    <w:lvl w:ilvl="2" w:tplc="280A0005" w:tentative="1">
      <w:start w:val="1"/>
      <w:numFmt w:val="bullet"/>
      <w:lvlText w:val=""/>
      <w:lvlJc w:val="left"/>
      <w:pPr>
        <w:ind w:left="5040" w:hanging="360"/>
      </w:pPr>
      <w:rPr>
        <w:rFonts w:ascii="Wingdings" w:hAnsi="Wingdings" w:hint="default"/>
      </w:rPr>
    </w:lvl>
    <w:lvl w:ilvl="3" w:tplc="280A0001" w:tentative="1">
      <w:start w:val="1"/>
      <w:numFmt w:val="bullet"/>
      <w:lvlText w:val=""/>
      <w:lvlJc w:val="left"/>
      <w:pPr>
        <w:ind w:left="5760" w:hanging="360"/>
      </w:pPr>
      <w:rPr>
        <w:rFonts w:ascii="Symbol" w:hAnsi="Symbol" w:hint="default"/>
      </w:rPr>
    </w:lvl>
    <w:lvl w:ilvl="4" w:tplc="280A0003" w:tentative="1">
      <w:start w:val="1"/>
      <w:numFmt w:val="bullet"/>
      <w:lvlText w:val="o"/>
      <w:lvlJc w:val="left"/>
      <w:pPr>
        <w:ind w:left="6480" w:hanging="360"/>
      </w:pPr>
      <w:rPr>
        <w:rFonts w:ascii="Courier New" w:hAnsi="Courier New" w:cs="Courier New" w:hint="default"/>
      </w:rPr>
    </w:lvl>
    <w:lvl w:ilvl="5" w:tplc="280A0005" w:tentative="1">
      <w:start w:val="1"/>
      <w:numFmt w:val="bullet"/>
      <w:lvlText w:val=""/>
      <w:lvlJc w:val="left"/>
      <w:pPr>
        <w:ind w:left="7200" w:hanging="360"/>
      </w:pPr>
      <w:rPr>
        <w:rFonts w:ascii="Wingdings" w:hAnsi="Wingdings" w:hint="default"/>
      </w:rPr>
    </w:lvl>
    <w:lvl w:ilvl="6" w:tplc="280A0001" w:tentative="1">
      <w:start w:val="1"/>
      <w:numFmt w:val="bullet"/>
      <w:lvlText w:val=""/>
      <w:lvlJc w:val="left"/>
      <w:pPr>
        <w:ind w:left="7920" w:hanging="360"/>
      </w:pPr>
      <w:rPr>
        <w:rFonts w:ascii="Symbol" w:hAnsi="Symbol" w:hint="default"/>
      </w:rPr>
    </w:lvl>
    <w:lvl w:ilvl="7" w:tplc="280A0003" w:tentative="1">
      <w:start w:val="1"/>
      <w:numFmt w:val="bullet"/>
      <w:lvlText w:val="o"/>
      <w:lvlJc w:val="left"/>
      <w:pPr>
        <w:ind w:left="8640" w:hanging="360"/>
      </w:pPr>
      <w:rPr>
        <w:rFonts w:ascii="Courier New" w:hAnsi="Courier New" w:cs="Courier New" w:hint="default"/>
      </w:rPr>
    </w:lvl>
    <w:lvl w:ilvl="8" w:tplc="280A0005" w:tentative="1">
      <w:start w:val="1"/>
      <w:numFmt w:val="bullet"/>
      <w:lvlText w:val=""/>
      <w:lvlJc w:val="left"/>
      <w:pPr>
        <w:ind w:left="9360" w:hanging="360"/>
      </w:pPr>
      <w:rPr>
        <w:rFonts w:ascii="Wingdings" w:hAnsi="Wingdings" w:hint="default"/>
      </w:rPr>
    </w:lvl>
  </w:abstractNum>
  <w:abstractNum w:abstractNumId="1">
    <w:nsid w:val="0E992E58"/>
    <w:multiLevelType w:val="hybridMultilevel"/>
    <w:tmpl w:val="A5CC0142"/>
    <w:lvl w:ilvl="0" w:tplc="51545900">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115491B"/>
    <w:multiLevelType w:val="hybridMultilevel"/>
    <w:tmpl w:val="B98CBC52"/>
    <w:lvl w:ilvl="0" w:tplc="280A0005">
      <w:start w:val="1"/>
      <w:numFmt w:val="bullet"/>
      <w:lvlText w:val=""/>
      <w:lvlJc w:val="left"/>
      <w:pPr>
        <w:ind w:left="3600" w:hanging="360"/>
      </w:pPr>
      <w:rPr>
        <w:rFonts w:ascii="Wingdings" w:hAnsi="Wingdings" w:hint="default"/>
      </w:rPr>
    </w:lvl>
    <w:lvl w:ilvl="1" w:tplc="280A0003" w:tentative="1">
      <w:start w:val="1"/>
      <w:numFmt w:val="bullet"/>
      <w:lvlText w:val="o"/>
      <w:lvlJc w:val="left"/>
      <w:pPr>
        <w:ind w:left="4320" w:hanging="360"/>
      </w:pPr>
      <w:rPr>
        <w:rFonts w:ascii="Courier New" w:hAnsi="Courier New" w:cs="Courier New" w:hint="default"/>
      </w:rPr>
    </w:lvl>
    <w:lvl w:ilvl="2" w:tplc="280A0005" w:tentative="1">
      <w:start w:val="1"/>
      <w:numFmt w:val="bullet"/>
      <w:lvlText w:val=""/>
      <w:lvlJc w:val="left"/>
      <w:pPr>
        <w:ind w:left="5040" w:hanging="360"/>
      </w:pPr>
      <w:rPr>
        <w:rFonts w:ascii="Wingdings" w:hAnsi="Wingdings" w:hint="default"/>
      </w:rPr>
    </w:lvl>
    <w:lvl w:ilvl="3" w:tplc="280A0001" w:tentative="1">
      <w:start w:val="1"/>
      <w:numFmt w:val="bullet"/>
      <w:lvlText w:val=""/>
      <w:lvlJc w:val="left"/>
      <w:pPr>
        <w:ind w:left="5760" w:hanging="360"/>
      </w:pPr>
      <w:rPr>
        <w:rFonts w:ascii="Symbol" w:hAnsi="Symbol" w:hint="default"/>
      </w:rPr>
    </w:lvl>
    <w:lvl w:ilvl="4" w:tplc="280A0003" w:tentative="1">
      <w:start w:val="1"/>
      <w:numFmt w:val="bullet"/>
      <w:lvlText w:val="o"/>
      <w:lvlJc w:val="left"/>
      <w:pPr>
        <w:ind w:left="6480" w:hanging="360"/>
      </w:pPr>
      <w:rPr>
        <w:rFonts w:ascii="Courier New" w:hAnsi="Courier New" w:cs="Courier New" w:hint="default"/>
      </w:rPr>
    </w:lvl>
    <w:lvl w:ilvl="5" w:tplc="280A0005" w:tentative="1">
      <w:start w:val="1"/>
      <w:numFmt w:val="bullet"/>
      <w:lvlText w:val=""/>
      <w:lvlJc w:val="left"/>
      <w:pPr>
        <w:ind w:left="7200" w:hanging="360"/>
      </w:pPr>
      <w:rPr>
        <w:rFonts w:ascii="Wingdings" w:hAnsi="Wingdings" w:hint="default"/>
      </w:rPr>
    </w:lvl>
    <w:lvl w:ilvl="6" w:tplc="280A0001" w:tentative="1">
      <w:start w:val="1"/>
      <w:numFmt w:val="bullet"/>
      <w:lvlText w:val=""/>
      <w:lvlJc w:val="left"/>
      <w:pPr>
        <w:ind w:left="7920" w:hanging="360"/>
      </w:pPr>
      <w:rPr>
        <w:rFonts w:ascii="Symbol" w:hAnsi="Symbol" w:hint="default"/>
      </w:rPr>
    </w:lvl>
    <w:lvl w:ilvl="7" w:tplc="280A0003" w:tentative="1">
      <w:start w:val="1"/>
      <w:numFmt w:val="bullet"/>
      <w:lvlText w:val="o"/>
      <w:lvlJc w:val="left"/>
      <w:pPr>
        <w:ind w:left="8640" w:hanging="360"/>
      </w:pPr>
      <w:rPr>
        <w:rFonts w:ascii="Courier New" w:hAnsi="Courier New" w:cs="Courier New" w:hint="default"/>
      </w:rPr>
    </w:lvl>
    <w:lvl w:ilvl="8" w:tplc="280A0005" w:tentative="1">
      <w:start w:val="1"/>
      <w:numFmt w:val="bullet"/>
      <w:lvlText w:val=""/>
      <w:lvlJc w:val="left"/>
      <w:pPr>
        <w:ind w:left="9360" w:hanging="360"/>
      </w:pPr>
      <w:rPr>
        <w:rFonts w:ascii="Wingdings" w:hAnsi="Wingdings" w:hint="default"/>
      </w:rPr>
    </w:lvl>
  </w:abstractNum>
  <w:abstractNum w:abstractNumId="3">
    <w:nsid w:val="23BF19E6"/>
    <w:multiLevelType w:val="hybridMultilevel"/>
    <w:tmpl w:val="861EA784"/>
    <w:lvl w:ilvl="0" w:tplc="280A0005">
      <w:start w:val="1"/>
      <w:numFmt w:val="bullet"/>
      <w:lvlText w:val=""/>
      <w:lvlJc w:val="left"/>
      <w:pPr>
        <w:ind w:left="1776" w:hanging="360"/>
      </w:pPr>
      <w:rPr>
        <w:rFonts w:ascii="Wingdings" w:hAnsi="Wingdings"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4">
    <w:nsid w:val="26582BFE"/>
    <w:multiLevelType w:val="hybridMultilevel"/>
    <w:tmpl w:val="22AEFA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C277D7B"/>
    <w:multiLevelType w:val="hybridMultilevel"/>
    <w:tmpl w:val="348E7C86"/>
    <w:lvl w:ilvl="0" w:tplc="280A0005">
      <w:start w:val="1"/>
      <w:numFmt w:val="bullet"/>
      <w:lvlText w:val=""/>
      <w:lvlJc w:val="left"/>
      <w:pPr>
        <w:ind w:left="2852" w:hanging="360"/>
      </w:pPr>
      <w:rPr>
        <w:rFonts w:ascii="Wingdings" w:hAnsi="Wingdings" w:hint="default"/>
      </w:rPr>
    </w:lvl>
    <w:lvl w:ilvl="1" w:tplc="280A0003" w:tentative="1">
      <w:start w:val="1"/>
      <w:numFmt w:val="bullet"/>
      <w:lvlText w:val="o"/>
      <w:lvlJc w:val="left"/>
      <w:pPr>
        <w:ind w:left="3572" w:hanging="360"/>
      </w:pPr>
      <w:rPr>
        <w:rFonts w:ascii="Courier New" w:hAnsi="Courier New" w:cs="Courier New" w:hint="default"/>
      </w:rPr>
    </w:lvl>
    <w:lvl w:ilvl="2" w:tplc="280A0005" w:tentative="1">
      <w:start w:val="1"/>
      <w:numFmt w:val="bullet"/>
      <w:lvlText w:val=""/>
      <w:lvlJc w:val="left"/>
      <w:pPr>
        <w:ind w:left="4292" w:hanging="360"/>
      </w:pPr>
      <w:rPr>
        <w:rFonts w:ascii="Wingdings" w:hAnsi="Wingdings" w:hint="default"/>
      </w:rPr>
    </w:lvl>
    <w:lvl w:ilvl="3" w:tplc="280A0001" w:tentative="1">
      <w:start w:val="1"/>
      <w:numFmt w:val="bullet"/>
      <w:lvlText w:val=""/>
      <w:lvlJc w:val="left"/>
      <w:pPr>
        <w:ind w:left="5012" w:hanging="360"/>
      </w:pPr>
      <w:rPr>
        <w:rFonts w:ascii="Symbol" w:hAnsi="Symbol" w:hint="default"/>
      </w:rPr>
    </w:lvl>
    <w:lvl w:ilvl="4" w:tplc="280A0003" w:tentative="1">
      <w:start w:val="1"/>
      <w:numFmt w:val="bullet"/>
      <w:lvlText w:val="o"/>
      <w:lvlJc w:val="left"/>
      <w:pPr>
        <w:ind w:left="5732" w:hanging="360"/>
      </w:pPr>
      <w:rPr>
        <w:rFonts w:ascii="Courier New" w:hAnsi="Courier New" w:cs="Courier New" w:hint="default"/>
      </w:rPr>
    </w:lvl>
    <w:lvl w:ilvl="5" w:tplc="280A0005" w:tentative="1">
      <w:start w:val="1"/>
      <w:numFmt w:val="bullet"/>
      <w:lvlText w:val=""/>
      <w:lvlJc w:val="left"/>
      <w:pPr>
        <w:ind w:left="6452" w:hanging="360"/>
      </w:pPr>
      <w:rPr>
        <w:rFonts w:ascii="Wingdings" w:hAnsi="Wingdings" w:hint="default"/>
      </w:rPr>
    </w:lvl>
    <w:lvl w:ilvl="6" w:tplc="280A0001" w:tentative="1">
      <w:start w:val="1"/>
      <w:numFmt w:val="bullet"/>
      <w:lvlText w:val=""/>
      <w:lvlJc w:val="left"/>
      <w:pPr>
        <w:ind w:left="7172" w:hanging="360"/>
      </w:pPr>
      <w:rPr>
        <w:rFonts w:ascii="Symbol" w:hAnsi="Symbol" w:hint="default"/>
      </w:rPr>
    </w:lvl>
    <w:lvl w:ilvl="7" w:tplc="280A0003" w:tentative="1">
      <w:start w:val="1"/>
      <w:numFmt w:val="bullet"/>
      <w:lvlText w:val="o"/>
      <w:lvlJc w:val="left"/>
      <w:pPr>
        <w:ind w:left="7892" w:hanging="360"/>
      </w:pPr>
      <w:rPr>
        <w:rFonts w:ascii="Courier New" w:hAnsi="Courier New" w:cs="Courier New" w:hint="default"/>
      </w:rPr>
    </w:lvl>
    <w:lvl w:ilvl="8" w:tplc="280A0005" w:tentative="1">
      <w:start w:val="1"/>
      <w:numFmt w:val="bullet"/>
      <w:lvlText w:val=""/>
      <w:lvlJc w:val="left"/>
      <w:pPr>
        <w:ind w:left="8612" w:hanging="360"/>
      </w:pPr>
      <w:rPr>
        <w:rFonts w:ascii="Wingdings" w:hAnsi="Wingdings" w:hint="default"/>
      </w:rPr>
    </w:lvl>
  </w:abstractNum>
  <w:abstractNum w:abstractNumId="6">
    <w:nsid w:val="468F10A6"/>
    <w:multiLevelType w:val="multilevel"/>
    <w:tmpl w:val="2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B775A71"/>
    <w:multiLevelType w:val="hybridMultilevel"/>
    <w:tmpl w:val="C2666F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4FAD5CB4"/>
    <w:multiLevelType w:val="multilevel"/>
    <w:tmpl w:val="2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5FF471C"/>
    <w:multiLevelType w:val="multilevel"/>
    <w:tmpl w:val="17EE42F0"/>
    <w:lvl w:ilvl="0">
      <w:start w:val="1"/>
      <w:numFmt w:val="decimal"/>
      <w:lvlText w:val="%1"/>
      <w:lvlJc w:val="left"/>
      <w:pPr>
        <w:ind w:left="405" w:hanging="405"/>
      </w:pPr>
      <w:rPr>
        <w:rFonts w:hint="default"/>
        <w:b w:val="0"/>
      </w:rPr>
    </w:lvl>
    <w:lvl w:ilvl="1">
      <w:start w:val="1"/>
      <w:numFmt w:val="decimal"/>
      <w:lvlText w:val="%2."/>
      <w:lvlJc w:val="left"/>
      <w:pPr>
        <w:ind w:left="405" w:hanging="405"/>
      </w:pPr>
      <w:rPr>
        <w:rFonts w:ascii="Arial" w:eastAsiaTheme="minorHAnsi" w:hAnsi="Arial" w:cs="Arial"/>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0">
    <w:nsid w:val="6B961A83"/>
    <w:multiLevelType w:val="hybridMultilevel"/>
    <w:tmpl w:val="9A122CD0"/>
    <w:lvl w:ilvl="0" w:tplc="280A0005">
      <w:start w:val="1"/>
      <w:numFmt w:val="bullet"/>
      <w:lvlText w:val=""/>
      <w:lvlJc w:val="left"/>
      <w:pPr>
        <w:ind w:left="2484" w:hanging="360"/>
      </w:pPr>
      <w:rPr>
        <w:rFonts w:ascii="Wingdings" w:hAnsi="Wingdings" w:hint="default"/>
      </w:rPr>
    </w:lvl>
    <w:lvl w:ilvl="1" w:tplc="280A0003" w:tentative="1">
      <w:start w:val="1"/>
      <w:numFmt w:val="bullet"/>
      <w:lvlText w:val="o"/>
      <w:lvlJc w:val="left"/>
      <w:pPr>
        <w:ind w:left="3204" w:hanging="360"/>
      </w:pPr>
      <w:rPr>
        <w:rFonts w:ascii="Courier New" w:hAnsi="Courier New" w:cs="Courier New" w:hint="default"/>
      </w:rPr>
    </w:lvl>
    <w:lvl w:ilvl="2" w:tplc="280A0005" w:tentative="1">
      <w:start w:val="1"/>
      <w:numFmt w:val="bullet"/>
      <w:lvlText w:val=""/>
      <w:lvlJc w:val="left"/>
      <w:pPr>
        <w:ind w:left="3924" w:hanging="360"/>
      </w:pPr>
      <w:rPr>
        <w:rFonts w:ascii="Wingdings" w:hAnsi="Wingdings" w:hint="default"/>
      </w:rPr>
    </w:lvl>
    <w:lvl w:ilvl="3" w:tplc="280A0001" w:tentative="1">
      <w:start w:val="1"/>
      <w:numFmt w:val="bullet"/>
      <w:lvlText w:val=""/>
      <w:lvlJc w:val="left"/>
      <w:pPr>
        <w:ind w:left="4644" w:hanging="360"/>
      </w:pPr>
      <w:rPr>
        <w:rFonts w:ascii="Symbol" w:hAnsi="Symbol" w:hint="default"/>
      </w:rPr>
    </w:lvl>
    <w:lvl w:ilvl="4" w:tplc="280A0003" w:tentative="1">
      <w:start w:val="1"/>
      <w:numFmt w:val="bullet"/>
      <w:lvlText w:val="o"/>
      <w:lvlJc w:val="left"/>
      <w:pPr>
        <w:ind w:left="5364" w:hanging="360"/>
      </w:pPr>
      <w:rPr>
        <w:rFonts w:ascii="Courier New" w:hAnsi="Courier New" w:cs="Courier New" w:hint="default"/>
      </w:rPr>
    </w:lvl>
    <w:lvl w:ilvl="5" w:tplc="280A0005" w:tentative="1">
      <w:start w:val="1"/>
      <w:numFmt w:val="bullet"/>
      <w:lvlText w:val=""/>
      <w:lvlJc w:val="left"/>
      <w:pPr>
        <w:ind w:left="6084" w:hanging="360"/>
      </w:pPr>
      <w:rPr>
        <w:rFonts w:ascii="Wingdings" w:hAnsi="Wingdings" w:hint="default"/>
      </w:rPr>
    </w:lvl>
    <w:lvl w:ilvl="6" w:tplc="280A0001" w:tentative="1">
      <w:start w:val="1"/>
      <w:numFmt w:val="bullet"/>
      <w:lvlText w:val=""/>
      <w:lvlJc w:val="left"/>
      <w:pPr>
        <w:ind w:left="6804" w:hanging="360"/>
      </w:pPr>
      <w:rPr>
        <w:rFonts w:ascii="Symbol" w:hAnsi="Symbol" w:hint="default"/>
      </w:rPr>
    </w:lvl>
    <w:lvl w:ilvl="7" w:tplc="280A0003" w:tentative="1">
      <w:start w:val="1"/>
      <w:numFmt w:val="bullet"/>
      <w:lvlText w:val="o"/>
      <w:lvlJc w:val="left"/>
      <w:pPr>
        <w:ind w:left="7524" w:hanging="360"/>
      </w:pPr>
      <w:rPr>
        <w:rFonts w:ascii="Courier New" w:hAnsi="Courier New" w:cs="Courier New" w:hint="default"/>
      </w:rPr>
    </w:lvl>
    <w:lvl w:ilvl="8" w:tplc="280A0005" w:tentative="1">
      <w:start w:val="1"/>
      <w:numFmt w:val="bullet"/>
      <w:lvlText w:val=""/>
      <w:lvlJc w:val="left"/>
      <w:pPr>
        <w:ind w:left="8244" w:hanging="360"/>
      </w:pPr>
      <w:rPr>
        <w:rFonts w:ascii="Wingdings" w:hAnsi="Wingdings" w:hint="default"/>
      </w:rPr>
    </w:lvl>
  </w:abstractNum>
  <w:abstractNum w:abstractNumId="11">
    <w:nsid w:val="730E211F"/>
    <w:multiLevelType w:val="hybridMultilevel"/>
    <w:tmpl w:val="3D02E04C"/>
    <w:lvl w:ilvl="0" w:tplc="280A0001">
      <w:start w:val="1"/>
      <w:numFmt w:val="bullet"/>
      <w:lvlText w:val=""/>
      <w:lvlJc w:val="left"/>
      <w:pPr>
        <w:ind w:left="720" w:hanging="360"/>
      </w:pPr>
      <w:rPr>
        <w:rFonts w:ascii="Symbol" w:hAnsi="Symbol" w:hint="default"/>
      </w:rPr>
    </w:lvl>
    <w:lvl w:ilvl="1" w:tplc="8836241A">
      <w:numFmt w:val="bullet"/>
      <w:lvlText w:val="-"/>
      <w:lvlJc w:val="left"/>
      <w:pPr>
        <w:ind w:left="1440" w:hanging="360"/>
      </w:pPr>
      <w:rPr>
        <w:rFonts w:ascii="Calibri" w:eastAsiaTheme="minorHAnsi" w:hAnsi="Calibri" w:cstheme="minorBidi"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4"/>
  </w:num>
  <w:num w:numId="5">
    <w:abstractNumId w:val="6"/>
  </w:num>
  <w:num w:numId="6">
    <w:abstractNumId w:val="5"/>
  </w:num>
  <w:num w:numId="7">
    <w:abstractNumId w:val="2"/>
  </w:num>
  <w:num w:numId="8">
    <w:abstractNumId w:val="10"/>
  </w:num>
  <w:num w:numId="9">
    <w:abstractNumId w:val="0"/>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582"/>
    <w:rsid w:val="00011562"/>
    <w:rsid w:val="00016DD2"/>
    <w:rsid w:val="000A2881"/>
    <w:rsid w:val="000A2E94"/>
    <w:rsid w:val="000B755C"/>
    <w:rsid w:val="000C0996"/>
    <w:rsid w:val="000C0A02"/>
    <w:rsid w:val="000D3117"/>
    <w:rsid w:val="00103366"/>
    <w:rsid w:val="0010744C"/>
    <w:rsid w:val="0011002A"/>
    <w:rsid w:val="001743C3"/>
    <w:rsid w:val="00192EB1"/>
    <w:rsid w:val="00193ADF"/>
    <w:rsid w:val="001A6AEF"/>
    <w:rsid w:val="001C5C0E"/>
    <w:rsid w:val="001C7DA4"/>
    <w:rsid w:val="001D5FAF"/>
    <w:rsid w:val="001F4AD0"/>
    <w:rsid w:val="00200133"/>
    <w:rsid w:val="00227B8F"/>
    <w:rsid w:val="0024347D"/>
    <w:rsid w:val="00291863"/>
    <w:rsid w:val="002A2CD7"/>
    <w:rsid w:val="002B2B35"/>
    <w:rsid w:val="002B7E1C"/>
    <w:rsid w:val="002F4F6D"/>
    <w:rsid w:val="00335D50"/>
    <w:rsid w:val="00395905"/>
    <w:rsid w:val="003B256B"/>
    <w:rsid w:val="003C4EFA"/>
    <w:rsid w:val="003C54D4"/>
    <w:rsid w:val="003D3736"/>
    <w:rsid w:val="003E41D9"/>
    <w:rsid w:val="003F03A2"/>
    <w:rsid w:val="00435CF3"/>
    <w:rsid w:val="00440221"/>
    <w:rsid w:val="004B12BC"/>
    <w:rsid w:val="004C1ACC"/>
    <w:rsid w:val="004E0F87"/>
    <w:rsid w:val="004F557B"/>
    <w:rsid w:val="00506C18"/>
    <w:rsid w:val="00531590"/>
    <w:rsid w:val="005A1582"/>
    <w:rsid w:val="005F0CCF"/>
    <w:rsid w:val="00610A86"/>
    <w:rsid w:val="00663AE6"/>
    <w:rsid w:val="006C289E"/>
    <w:rsid w:val="006D5CF0"/>
    <w:rsid w:val="006F6377"/>
    <w:rsid w:val="007300D7"/>
    <w:rsid w:val="0076732B"/>
    <w:rsid w:val="007A4AAC"/>
    <w:rsid w:val="007B3B90"/>
    <w:rsid w:val="007C792C"/>
    <w:rsid w:val="008041F1"/>
    <w:rsid w:val="0081544D"/>
    <w:rsid w:val="008166CB"/>
    <w:rsid w:val="00891FC1"/>
    <w:rsid w:val="00897510"/>
    <w:rsid w:val="008A1973"/>
    <w:rsid w:val="008C38A6"/>
    <w:rsid w:val="008C76CD"/>
    <w:rsid w:val="00937A7F"/>
    <w:rsid w:val="00982DDD"/>
    <w:rsid w:val="009A61D8"/>
    <w:rsid w:val="009C643D"/>
    <w:rsid w:val="009E580C"/>
    <w:rsid w:val="00A018F7"/>
    <w:rsid w:val="00A06234"/>
    <w:rsid w:val="00A106AB"/>
    <w:rsid w:val="00A34391"/>
    <w:rsid w:val="00A47E17"/>
    <w:rsid w:val="00A626CE"/>
    <w:rsid w:val="00A7358D"/>
    <w:rsid w:val="00A8188F"/>
    <w:rsid w:val="00AA7C03"/>
    <w:rsid w:val="00AC7983"/>
    <w:rsid w:val="00AC7EAB"/>
    <w:rsid w:val="00AE191C"/>
    <w:rsid w:val="00AE1D74"/>
    <w:rsid w:val="00AF6696"/>
    <w:rsid w:val="00B16EAF"/>
    <w:rsid w:val="00B352C9"/>
    <w:rsid w:val="00B665B9"/>
    <w:rsid w:val="00B702F4"/>
    <w:rsid w:val="00BA1B73"/>
    <w:rsid w:val="00BC14DC"/>
    <w:rsid w:val="00BC6EB4"/>
    <w:rsid w:val="00BD1EA0"/>
    <w:rsid w:val="00BD7EB9"/>
    <w:rsid w:val="00BF3581"/>
    <w:rsid w:val="00C01A89"/>
    <w:rsid w:val="00C155FC"/>
    <w:rsid w:val="00C15887"/>
    <w:rsid w:val="00C57D86"/>
    <w:rsid w:val="00C61E9C"/>
    <w:rsid w:val="00C81501"/>
    <w:rsid w:val="00C95070"/>
    <w:rsid w:val="00CA07FF"/>
    <w:rsid w:val="00CA4ED8"/>
    <w:rsid w:val="00CE07FB"/>
    <w:rsid w:val="00D0063F"/>
    <w:rsid w:val="00D12D2D"/>
    <w:rsid w:val="00D55D0D"/>
    <w:rsid w:val="00D772FD"/>
    <w:rsid w:val="00DF14E4"/>
    <w:rsid w:val="00DF5187"/>
    <w:rsid w:val="00E06100"/>
    <w:rsid w:val="00E52F96"/>
    <w:rsid w:val="00E56160"/>
    <w:rsid w:val="00E602C6"/>
    <w:rsid w:val="00E624B2"/>
    <w:rsid w:val="00E71E25"/>
    <w:rsid w:val="00EA05B8"/>
    <w:rsid w:val="00EB4994"/>
    <w:rsid w:val="00EC54FF"/>
    <w:rsid w:val="00EF4E39"/>
    <w:rsid w:val="00F04834"/>
    <w:rsid w:val="00F06506"/>
    <w:rsid w:val="00F4173C"/>
    <w:rsid w:val="00F50DFE"/>
    <w:rsid w:val="00F51D5F"/>
    <w:rsid w:val="00F52ABD"/>
    <w:rsid w:val="00F572DF"/>
    <w:rsid w:val="00F85B72"/>
    <w:rsid w:val="00F860A9"/>
    <w:rsid w:val="00FB5B5B"/>
    <w:rsid w:val="00FC183A"/>
    <w:rsid w:val="00FD5A53"/>
    <w:rsid w:val="00FE6B10"/>
    <w:rsid w:val="00FF431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60B53-7997-43EA-8296-A9436C06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60A9"/>
    <w:pPr>
      <w:ind w:left="720"/>
      <w:contextualSpacing/>
    </w:pPr>
  </w:style>
  <w:style w:type="table" w:styleId="Tablaconcuadrcula">
    <w:name w:val="Table Grid"/>
    <w:basedOn w:val="Tablanormal"/>
    <w:uiPriority w:val="39"/>
    <w:rsid w:val="00110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B702F4"/>
    <w:rPr>
      <w:color w:val="0563C1" w:themeColor="hyperlink"/>
      <w:u w:val="single"/>
    </w:rPr>
  </w:style>
  <w:style w:type="paragraph" w:styleId="Encabezado">
    <w:name w:val="header"/>
    <w:basedOn w:val="Normal"/>
    <w:link w:val="EncabezadoCar"/>
    <w:uiPriority w:val="99"/>
    <w:unhideWhenUsed/>
    <w:rsid w:val="005F0C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0CCF"/>
  </w:style>
  <w:style w:type="paragraph" w:styleId="Piedepgina">
    <w:name w:val="footer"/>
    <w:basedOn w:val="Normal"/>
    <w:link w:val="PiedepginaCar"/>
    <w:uiPriority w:val="99"/>
    <w:unhideWhenUsed/>
    <w:rsid w:val="005F0C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0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137282">
      <w:bodyDiv w:val="1"/>
      <w:marLeft w:val="0"/>
      <w:marRight w:val="0"/>
      <w:marTop w:val="0"/>
      <w:marBottom w:val="0"/>
      <w:divBdr>
        <w:top w:val="none" w:sz="0" w:space="0" w:color="auto"/>
        <w:left w:val="none" w:sz="0" w:space="0" w:color="auto"/>
        <w:bottom w:val="none" w:sz="0" w:space="0" w:color="auto"/>
        <w:right w:val="none" w:sz="0" w:space="0" w:color="auto"/>
      </w:divBdr>
    </w:div>
    <w:div w:id="361977141">
      <w:bodyDiv w:val="1"/>
      <w:marLeft w:val="0"/>
      <w:marRight w:val="0"/>
      <w:marTop w:val="0"/>
      <w:marBottom w:val="0"/>
      <w:divBdr>
        <w:top w:val="none" w:sz="0" w:space="0" w:color="auto"/>
        <w:left w:val="none" w:sz="0" w:space="0" w:color="auto"/>
        <w:bottom w:val="none" w:sz="0" w:space="0" w:color="auto"/>
        <w:right w:val="none" w:sz="0" w:space="0" w:color="auto"/>
      </w:divBdr>
    </w:div>
    <w:div w:id="1136148291">
      <w:bodyDiv w:val="1"/>
      <w:marLeft w:val="0"/>
      <w:marRight w:val="0"/>
      <w:marTop w:val="0"/>
      <w:marBottom w:val="0"/>
      <w:divBdr>
        <w:top w:val="none" w:sz="0" w:space="0" w:color="auto"/>
        <w:left w:val="none" w:sz="0" w:space="0" w:color="auto"/>
        <w:bottom w:val="none" w:sz="0" w:space="0" w:color="auto"/>
        <w:right w:val="none" w:sz="0" w:space="0" w:color="auto"/>
      </w:divBdr>
    </w:div>
    <w:div w:id="152240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kRrkHV_rng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NesquikPeru/?fref=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user/NesquikPeru" TargetMode="External"/><Relationship Id="rId4" Type="http://schemas.openxmlformats.org/officeDocument/2006/relationships/webSettings" Target="webSettings.xml"/><Relationship Id="rId9" Type="http://schemas.openxmlformats.org/officeDocument/2006/relationships/hyperlink" Target="http://www.nestle.com.pe/productos/cereales/nesquik" TargetMode="External"/><Relationship Id="rId1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1520</TotalTime>
  <Pages>13</Pages>
  <Words>2663</Words>
  <Characters>14650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Jazmin Macha López</dc:creator>
  <cp:keywords/>
  <dc:description/>
  <cp:lastModifiedBy>Jazmin Macha López</cp:lastModifiedBy>
  <cp:revision>15</cp:revision>
  <dcterms:created xsi:type="dcterms:W3CDTF">2016-11-17T03:26:00Z</dcterms:created>
  <dcterms:modified xsi:type="dcterms:W3CDTF">2016-11-28T16:23:00Z</dcterms:modified>
</cp:coreProperties>
</file>